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B514" w14:textId="77777777" w:rsidR="009A7FA2" w:rsidRPr="00DF1699" w:rsidRDefault="009A7FA2" w:rsidP="0027477D">
      <w:pPr>
        <w:pStyle w:val="a3"/>
        <w:spacing w:before="0" w:beforeAutospacing="0" w:after="0"/>
        <w:ind w:firstLine="709"/>
        <w:jc w:val="center"/>
        <w:rPr>
          <w:sz w:val="28"/>
          <w:szCs w:val="28"/>
        </w:rPr>
      </w:pPr>
      <w:r w:rsidRPr="00DF1699">
        <w:rPr>
          <w:b/>
          <w:bCs/>
          <w:sz w:val="28"/>
          <w:szCs w:val="28"/>
        </w:rPr>
        <w:t>Інформація для ознайомлення з нею громадськості</w:t>
      </w:r>
    </w:p>
    <w:p w14:paraId="1B819A68" w14:textId="41EF4417" w:rsidR="00975ABB" w:rsidRDefault="00AA3E51" w:rsidP="00975ABB">
      <w:pPr>
        <w:spacing w:after="0" w:line="240" w:lineRule="auto"/>
        <w:ind w:firstLine="709"/>
        <w:jc w:val="both"/>
        <w:rPr>
          <w:rFonts w:ascii="Times New Roman" w:hAnsi="Times New Roman"/>
          <w:sz w:val="28"/>
          <w:szCs w:val="28"/>
        </w:rPr>
      </w:pPr>
      <w:proofErr w:type="spellStart"/>
      <w:r w:rsidRPr="00AA3E51">
        <w:rPr>
          <w:rFonts w:ascii="Times New Roman" w:hAnsi="Times New Roman"/>
          <w:sz w:val="28"/>
          <w:szCs w:val="28"/>
        </w:rPr>
        <w:t>Буцинський</w:t>
      </w:r>
      <w:proofErr w:type="spellEnd"/>
      <w:r w:rsidRPr="00AA3E51">
        <w:rPr>
          <w:rFonts w:ascii="Times New Roman" w:hAnsi="Times New Roman"/>
          <w:sz w:val="28"/>
          <w:szCs w:val="28"/>
        </w:rPr>
        <w:t xml:space="preserve"> заклад дошкільної освіти «ВЕСЕЛКА» </w:t>
      </w:r>
      <w:proofErr w:type="spellStart"/>
      <w:r w:rsidRPr="00AA3E51">
        <w:rPr>
          <w:rFonts w:ascii="Times New Roman" w:hAnsi="Times New Roman"/>
          <w:sz w:val="28"/>
          <w:szCs w:val="28"/>
        </w:rPr>
        <w:t>Дубівської</w:t>
      </w:r>
      <w:proofErr w:type="spellEnd"/>
      <w:r w:rsidRPr="00AA3E51">
        <w:rPr>
          <w:rFonts w:ascii="Times New Roman" w:hAnsi="Times New Roman"/>
          <w:sz w:val="28"/>
          <w:szCs w:val="28"/>
        </w:rPr>
        <w:t xml:space="preserve"> сільської ради Ковельського району Волинської області (</w:t>
      </w:r>
      <w:proofErr w:type="spellStart"/>
      <w:r w:rsidRPr="00AA3E51">
        <w:rPr>
          <w:rFonts w:ascii="Times New Roman" w:hAnsi="Times New Roman"/>
          <w:sz w:val="28"/>
          <w:szCs w:val="28"/>
        </w:rPr>
        <w:t>Буцинський</w:t>
      </w:r>
      <w:proofErr w:type="spellEnd"/>
      <w:r w:rsidRPr="00AA3E51">
        <w:rPr>
          <w:rFonts w:ascii="Times New Roman" w:hAnsi="Times New Roman"/>
          <w:sz w:val="28"/>
          <w:szCs w:val="28"/>
        </w:rPr>
        <w:t xml:space="preserve"> ЗДО "ВЕСЕЛКА")</w:t>
      </w:r>
      <w:r w:rsidR="00975ABB" w:rsidRPr="00975ABB">
        <w:rPr>
          <w:rFonts w:ascii="Times New Roman" w:hAnsi="Times New Roman"/>
          <w:sz w:val="28"/>
          <w:szCs w:val="28"/>
        </w:rPr>
        <w:t xml:space="preserve"> повідомляє про намір отримати дозвіл на викиди забруднюючих речовин (ЗР) в атмосферне повітря стаціонарним джерел</w:t>
      </w:r>
      <w:r w:rsidR="000F2B6F">
        <w:rPr>
          <w:rFonts w:ascii="Times New Roman" w:hAnsi="Times New Roman"/>
          <w:sz w:val="28"/>
          <w:szCs w:val="28"/>
        </w:rPr>
        <w:t>ом</w:t>
      </w:r>
      <w:r w:rsidR="00975ABB" w:rsidRPr="00975ABB">
        <w:rPr>
          <w:rFonts w:ascii="Times New Roman" w:hAnsi="Times New Roman"/>
          <w:sz w:val="28"/>
          <w:szCs w:val="28"/>
        </w:rPr>
        <w:t xml:space="preserve">.         </w:t>
      </w:r>
      <w:r w:rsidR="00975ABB">
        <w:rPr>
          <w:rFonts w:ascii="Times New Roman" w:hAnsi="Times New Roman"/>
          <w:sz w:val="28"/>
          <w:szCs w:val="28"/>
        </w:rPr>
        <w:t xml:space="preserve">                    </w:t>
      </w:r>
    </w:p>
    <w:p w14:paraId="560D4EF6" w14:textId="74EB3952"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 xml:space="preserve"> Місцезнаходження суб’єкту господарювання: </w:t>
      </w:r>
      <w:r w:rsidR="00AA3E51" w:rsidRPr="00AA3E51">
        <w:rPr>
          <w:rFonts w:ascii="Times New Roman" w:hAnsi="Times New Roman"/>
          <w:sz w:val="28"/>
          <w:szCs w:val="28"/>
        </w:rPr>
        <w:t xml:space="preserve">44440, Волинська обл., Ковельський р-н, с. </w:t>
      </w:r>
      <w:proofErr w:type="spellStart"/>
      <w:r w:rsidR="00AA3E51" w:rsidRPr="00AA3E51">
        <w:rPr>
          <w:rFonts w:ascii="Times New Roman" w:hAnsi="Times New Roman"/>
          <w:sz w:val="28"/>
          <w:szCs w:val="28"/>
        </w:rPr>
        <w:t>Буцинь</w:t>
      </w:r>
      <w:proofErr w:type="spellEnd"/>
      <w:r w:rsidR="00AA3E51" w:rsidRPr="00AA3E51">
        <w:rPr>
          <w:rFonts w:ascii="Times New Roman" w:hAnsi="Times New Roman"/>
          <w:sz w:val="28"/>
          <w:szCs w:val="28"/>
        </w:rPr>
        <w:t>, вул. Молодіжна, 32</w:t>
      </w:r>
      <w:r w:rsidR="00AA3E51">
        <w:rPr>
          <w:rFonts w:ascii="Times New Roman" w:hAnsi="Times New Roman"/>
          <w:sz w:val="28"/>
          <w:szCs w:val="28"/>
        </w:rPr>
        <w:t>.</w:t>
      </w:r>
    </w:p>
    <w:p w14:paraId="579B22A2" w14:textId="0E518341"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 xml:space="preserve">Код ЄДРПОУ:  </w:t>
      </w:r>
      <w:r w:rsidR="00AA3E51" w:rsidRPr="00AA3E51">
        <w:rPr>
          <w:rFonts w:ascii="Times New Roman" w:hAnsi="Times New Roman"/>
          <w:sz w:val="28"/>
          <w:szCs w:val="28"/>
        </w:rPr>
        <w:t>23018054</w:t>
      </w:r>
      <w:r w:rsidRPr="00975ABB">
        <w:rPr>
          <w:rFonts w:ascii="Times New Roman" w:hAnsi="Times New Roman"/>
          <w:sz w:val="28"/>
          <w:szCs w:val="28"/>
        </w:rPr>
        <w:t>.</w:t>
      </w:r>
    </w:p>
    <w:p w14:paraId="51B65ECC" w14:textId="3663D00D" w:rsidR="00975ABB" w:rsidRPr="00975ABB" w:rsidRDefault="00975ABB" w:rsidP="00AA3E51">
      <w:pPr>
        <w:spacing w:after="0" w:line="240" w:lineRule="auto"/>
        <w:ind w:firstLine="709"/>
        <w:jc w:val="both"/>
        <w:rPr>
          <w:rFonts w:ascii="Times New Roman" w:hAnsi="Times New Roman"/>
          <w:sz w:val="28"/>
          <w:szCs w:val="28"/>
        </w:rPr>
      </w:pPr>
      <w:r w:rsidRPr="00975ABB">
        <w:rPr>
          <w:rFonts w:ascii="Times New Roman" w:hAnsi="Times New Roman"/>
          <w:sz w:val="28"/>
          <w:szCs w:val="28"/>
        </w:rPr>
        <w:t xml:space="preserve">КВЕД: </w:t>
      </w:r>
      <w:r w:rsidR="00AA3E51" w:rsidRPr="00AA3E51">
        <w:rPr>
          <w:rFonts w:ascii="Times New Roman" w:hAnsi="Times New Roman"/>
          <w:sz w:val="28"/>
          <w:szCs w:val="28"/>
        </w:rPr>
        <w:t>85.10 Дошкільна освіта (основний)</w:t>
      </w:r>
      <w:r w:rsidR="00AA3E51">
        <w:rPr>
          <w:rFonts w:ascii="Times New Roman" w:hAnsi="Times New Roman"/>
          <w:sz w:val="28"/>
          <w:szCs w:val="28"/>
        </w:rPr>
        <w:t>.</w:t>
      </w:r>
    </w:p>
    <w:p w14:paraId="5C5FA521" w14:textId="1C28D221"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Об’єкт не потребу</w:t>
      </w:r>
      <w:r w:rsidR="00AA3E51">
        <w:rPr>
          <w:rFonts w:ascii="Times New Roman" w:hAnsi="Times New Roman"/>
          <w:sz w:val="28"/>
          <w:szCs w:val="28"/>
        </w:rPr>
        <w:t>є</w:t>
      </w:r>
      <w:r w:rsidRPr="00975ABB">
        <w:rPr>
          <w:rFonts w:ascii="Times New Roman" w:hAnsi="Times New Roman"/>
          <w:sz w:val="28"/>
          <w:szCs w:val="28"/>
        </w:rPr>
        <w:t xml:space="preserve"> проходження процедури з оцінки впливу на довкілля, так як здійснюють господарську діяльність, яка не підпадає під сферу застосування ЗУ «Про оцінку впливу на довкілля».</w:t>
      </w:r>
    </w:p>
    <w:p w14:paraId="5C4EC7D7" w14:textId="51075B2B"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Викиди в атмосферне повітря здійснюються через труб</w:t>
      </w:r>
      <w:r w:rsidR="00AA3E51">
        <w:rPr>
          <w:rFonts w:ascii="Times New Roman" w:hAnsi="Times New Roman"/>
          <w:sz w:val="28"/>
          <w:szCs w:val="28"/>
        </w:rPr>
        <w:t>у</w:t>
      </w:r>
      <w:r w:rsidRPr="00975ABB">
        <w:rPr>
          <w:rFonts w:ascii="Times New Roman" w:hAnsi="Times New Roman"/>
          <w:sz w:val="28"/>
          <w:szCs w:val="28"/>
        </w:rPr>
        <w:t>, як</w:t>
      </w:r>
      <w:r w:rsidR="00AA3E51">
        <w:rPr>
          <w:rFonts w:ascii="Times New Roman" w:hAnsi="Times New Roman"/>
          <w:sz w:val="28"/>
          <w:szCs w:val="28"/>
        </w:rPr>
        <w:t>а</w:t>
      </w:r>
      <w:r w:rsidRPr="00975ABB">
        <w:rPr>
          <w:rFonts w:ascii="Times New Roman" w:hAnsi="Times New Roman"/>
          <w:sz w:val="28"/>
          <w:szCs w:val="28"/>
        </w:rPr>
        <w:t xml:space="preserve"> відвод</w:t>
      </w:r>
      <w:r w:rsidR="00AA3E51">
        <w:rPr>
          <w:rFonts w:ascii="Times New Roman" w:hAnsi="Times New Roman"/>
          <w:sz w:val="28"/>
          <w:szCs w:val="28"/>
        </w:rPr>
        <w:t>и</w:t>
      </w:r>
      <w:r w:rsidRPr="00975ABB">
        <w:rPr>
          <w:rFonts w:ascii="Times New Roman" w:hAnsi="Times New Roman"/>
          <w:sz w:val="28"/>
          <w:szCs w:val="28"/>
        </w:rPr>
        <w:t>ть</w:t>
      </w:r>
      <w:r w:rsidR="00AA3E51">
        <w:rPr>
          <w:rFonts w:ascii="Times New Roman" w:hAnsi="Times New Roman"/>
          <w:sz w:val="28"/>
          <w:szCs w:val="28"/>
        </w:rPr>
        <w:t>ся</w:t>
      </w:r>
      <w:r w:rsidRPr="00975ABB">
        <w:rPr>
          <w:rFonts w:ascii="Times New Roman" w:hAnsi="Times New Roman"/>
          <w:sz w:val="28"/>
          <w:szCs w:val="28"/>
        </w:rPr>
        <w:t xml:space="preserve"> ЗР від </w:t>
      </w:r>
      <w:r w:rsidR="00AA3E51">
        <w:rPr>
          <w:rFonts w:ascii="Times New Roman" w:hAnsi="Times New Roman"/>
          <w:sz w:val="28"/>
          <w:szCs w:val="28"/>
        </w:rPr>
        <w:t>твердопаливн</w:t>
      </w:r>
      <w:r w:rsidR="00692C3D">
        <w:rPr>
          <w:rFonts w:ascii="Times New Roman" w:hAnsi="Times New Roman"/>
          <w:sz w:val="28"/>
          <w:szCs w:val="28"/>
        </w:rPr>
        <w:t>о</w:t>
      </w:r>
      <w:r w:rsidR="00AA3E51">
        <w:rPr>
          <w:rFonts w:ascii="Times New Roman" w:hAnsi="Times New Roman"/>
          <w:sz w:val="28"/>
          <w:szCs w:val="28"/>
        </w:rPr>
        <w:t>го</w:t>
      </w:r>
      <w:r w:rsidRPr="00975ABB">
        <w:rPr>
          <w:rFonts w:ascii="Times New Roman" w:hAnsi="Times New Roman"/>
          <w:sz w:val="28"/>
          <w:szCs w:val="28"/>
        </w:rPr>
        <w:t xml:space="preserve"> котл</w:t>
      </w:r>
      <w:r w:rsidR="00AA3E51">
        <w:rPr>
          <w:rFonts w:ascii="Times New Roman" w:hAnsi="Times New Roman"/>
          <w:sz w:val="28"/>
          <w:szCs w:val="28"/>
        </w:rPr>
        <w:t>а</w:t>
      </w:r>
      <w:r w:rsidRPr="00975ABB">
        <w:rPr>
          <w:rFonts w:ascii="Times New Roman" w:hAnsi="Times New Roman"/>
          <w:sz w:val="28"/>
          <w:szCs w:val="28"/>
        </w:rPr>
        <w:t>.</w:t>
      </w:r>
    </w:p>
    <w:p w14:paraId="55556FAD" w14:textId="77777777"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У процесі виробничої діяльності в атмосферне повітря викидаються:</w:t>
      </w:r>
    </w:p>
    <w:p w14:paraId="583597EB" w14:textId="6D5A27A7" w:rsidR="00AA3E51" w:rsidRDefault="00AA3E51" w:rsidP="00692C3D">
      <w:pPr>
        <w:spacing w:after="0" w:line="240" w:lineRule="auto"/>
        <w:jc w:val="both"/>
        <w:rPr>
          <w:rFonts w:ascii="Times New Roman" w:hAnsi="Times New Roman"/>
          <w:sz w:val="28"/>
          <w:szCs w:val="28"/>
        </w:rPr>
      </w:pPr>
      <w:r w:rsidRPr="00AA3E51">
        <w:rPr>
          <w:rFonts w:ascii="Times New Roman" w:hAnsi="Times New Roman"/>
          <w:sz w:val="28"/>
          <w:szCs w:val="28"/>
        </w:rPr>
        <w:t>оксиди азоту (у перерахунку на діоксид азоту) – 0,0</w:t>
      </w:r>
      <w:r w:rsidR="00972385">
        <w:rPr>
          <w:rFonts w:ascii="Times New Roman" w:hAnsi="Times New Roman"/>
          <w:sz w:val="28"/>
          <w:szCs w:val="28"/>
        </w:rPr>
        <w:t>56</w:t>
      </w:r>
      <w:r w:rsidRPr="00AA3E51">
        <w:rPr>
          <w:rFonts w:ascii="Times New Roman" w:hAnsi="Times New Roman"/>
          <w:sz w:val="28"/>
          <w:szCs w:val="28"/>
        </w:rPr>
        <w:t xml:space="preserve"> т/рік, оксиди вуглецю – 0,</w:t>
      </w:r>
      <w:r w:rsidR="000F2B6F">
        <w:rPr>
          <w:rFonts w:ascii="Times New Roman" w:hAnsi="Times New Roman"/>
          <w:sz w:val="28"/>
          <w:szCs w:val="28"/>
        </w:rPr>
        <w:t>0</w:t>
      </w:r>
      <w:r w:rsidR="00972385">
        <w:rPr>
          <w:rFonts w:ascii="Times New Roman" w:hAnsi="Times New Roman"/>
          <w:sz w:val="28"/>
          <w:szCs w:val="28"/>
        </w:rPr>
        <w:t>63</w:t>
      </w:r>
      <w:r w:rsidRPr="00AA3E51">
        <w:rPr>
          <w:rFonts w:ascii="Times New Roman" w:hAnsi="Times New Roman"/>
          <w:sz w:val="28"/>
          <w:szCs w:val="28"/>
        </w:rPr>
        <w:t xml:space="preserve"> т/рік, діоксид сірки – 0,0</w:t>
      </w:r>
      <w:r w:rsidR="000F2B6F">
        <w:rPr>
          <w:rFonts w:ascii="Times New Roman" w:hAnsi="Times New Roman"/>
          <w:sz w:val="28"/>
          <w:szCs w:val="28"/>
        </w:rPr>
        <w:t>32</w:t>
      </w:r>
      <w:r w:rsidRPr="00AA3E51">
        <w:rPr>
          <w:rFonts w:ascii="Times New Roman" w:hAnsi="Times New Roman"/>
          <w:sz w:val="28"/>
          <w:szCs w:val="28"/>
        </w:rPr>
        <w:t xml:space="preserve"> т/рік</w:t>
      </w:r>
      <w:r w:rsidR="00692C3D">
        <w:rPr>
          <w:rFonts w:ascii="Times New Roman" w:hAnsi="Times New Roman"/>
          <w:sz w:val="28"/>
          <w:szCs w:val="28"/>
        </w:rPr>
        <w:t>,</w:t>
      </w:r>
      <w:r w:rsidRPr="00AA3E51">
        <w:rPr>
          <w:rFonts w:ascii="Times New Roman" w:hAnsi="Times New Roman"/>
          <w:sz w:val="28"/>
          <w:szCs w:val="28"/>
        </w:rPr>
        <w:t xml:space="preserve"> речовини у вигляді суспендованих твердих частинок – 0,</w:t>
      </w:r>
      <w:r w:rsidR="000F2B6F">
        <w:rPr>
          <w:rFonts w:ascii="Times New Roman" w:hAnsi="Times New Roman"/>
          <w:sz w:val="28"/>
          <w:szCs w:val="28"/>
        </w:rPr>
        <w:t>0065</w:t>
      </w:r>
      <w:r w:rsidRPr="00AA3E51">
        <w:rPr>
          <w:rFonts w:ascii="Times New Roman" w:hAnsi="Times New Roman"/>
          <w:sz w:val="28"/>
          <w:szCs w:val="28"/>
        </w:rPr>
        <w:t xml:space="preserve"> т/рік, а також парникові гази та НМЛОС – </w:t>
      </w:r>
      <w:r w:rsidR="00692C3D">
        <w:rPr>
          <w:rFonts w:ascii="Times New Roman" w:hAnsi="Times New Roman"/>
          <w:sz w:val="28"/>
          <w:szCs w:val="28"/>
        </w:rPr>
        <w:t>52</w:t>
      </w:r>
      <w:r w:rsidRPr="00AA3E51">
        <w:rPr>
          <w:rFonts w:ascii="Times New Roman" w:hAnsi="Times New Roman"/>
          <w:sz w:val="28"/>
          <w:szCs w:val="28"/>
        </w:rPr>
        <w:t>,</w:t>
      </w:r>
      <w:r w:rsidR="00692C3D">
        <w:rPr>
          <w:rFonts w:ascii="Times New Roman" w:hAnsi="Times New Roman"/>
          <w:sz w:val="28"/>
          <w:szCs w:val="28"/>
        </w:rPr>
        <w:t>80</w:t>
      </w:r>
      <w:r w:rsidR="000F2B6F">
        <w:rPr>
          <w:rFonts w:ascii="Times New Roman" w:hAnsi="Times New Roman"/>
          <w:sz w:val="28"/>
          <w:szCs w:val="28"/>
        </w:rPr>
        <w:t>36</w:t>
      </w:r>
      <w:r w:rsidRPr="00AA3E51">
        <w:rPr>
          <w:rFonts w:ascii="Times New Roman" w:hAnsi="Times New Roman"/>
          <w:sz w:val="28"/>
          <w:szCs w:val="28"/>
        </w:rPr>
        <w:t xml:space="preserve"> т/рік; </w:t>
      </w:r>
    </w:p>
    <w:p w14:paraId="5FFE0FA7" w14:textId="1DAB85B8" w:rsidR="00975ABB" w:rsidRPr="00975ABB" w:rsidRDefault="00975ABB" w:rsidP="00AA3E51">
      <w:pPr>
        <w:spacing w:after="0" w:line="240" w:lineRule="auto"/>
        <w:ind w:firstLine="709"/>
        <w:jc w:val="both"/>
        <w:rPr>
          <w:rFonts w:ascii="Times New Roman" w:hAnsi="Times New Roman"/>
          <w:sz w:val="28"/>
          <w:szCs w:val="28"/>
        </w:rPr>
      </w:pPr>
      <w:r w:rsidRPr="00975ABB">
        <w:rPr>
          <w:rFonts w:ascii="Times New Roman" w:hAnsi="Times New Roman"/>
          <w:sz w:val="28"/>
          <w:szCs w:val="28"/>
        </w:rPr>
        <w:t>Очікувані потенційні валові викиди ЗР від об’єктів нижчі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дані об’єкти не підлягають взяттю на державний облік.</w:t>
      </w:r>
    </w:p>
    <w:p w14:paraId="30AB627E" w14:textId="77777777"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Приземні концентрації ЗР в атмосферному повітрі, які створюються викидами на об’єктах, не перевищують допустимого санітарними нормами рівня впливу на атмосферне повітря в зоні розміщення житлової забудови.</w:t>
      </w:r>
    </w:p>
    <w:p w14:paraId="39EE5A09" w14:textId="77777777" w:rsidR="00975ABB" w:rsidRPr="00975ABB"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Заходи щодо впровадження найкращих існуючих технологій виробництва, щодо скорочення викидів для об’єктів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14:paraId="5BA4C8A3" w14:textId="77777777" w:rsidR="007E73C1" w:rsidRDefault="00975ABB" w:rsidP="00975ABB">
      <w:pPr>
        <w:spacing w:after="0" w:line="240" w:lineRule="auto"/>
        <w:ind w:firstLine="709"/>
        <w:jc w:val="both"/>
        <w:rPr>
          <w:rFonts w:ascii="Times New Roman" w:hAnsi="Times New Roman"/>
          <w:sz w:val="28"/>
          <w:szCs w:val="28"/>
        </w:rPr>
      </w:pPr>
      <w:r w:rsidRPr="00975ABB">
        <w:rPr>
          <w:rFonts w:ascii="Times New Roman" w:hAnsi="Times New Roman"/>
          <w:sz w:val="28"/>
          <w:szCs w:val="28"/>
        </w:rPr>
        <w:t xml:space="preserve">Виконання робіт по отриманню дозволу на викиди ЗР в атмосферне повітря здійснює ТОВ «АМАДІ-УКРАЇНА» </w:t>
      </w:r>
      <w:proofErr w:type="spellStart"/>
      <w:r w:rsidRPr="00975ABB">
        <w:rPr>
          <w:rFonts w:ascii="Times New Roman" w:hAnsi="Times New Roman"/>
          <w:sz w:val="28"/>
          <w:szCs w:val="28"/>
        </w:rPr>
        <w:t>тел</w:t>
      </w:r>
      <w:proofErr w:type="spellEnd"/>
      <w:r w:rsidRPr="00975ABB">
        <w:rPr>
          <w:rFonts w:ascii="Times New Roman" w:hAnsi="Times New Roman"/>
          <w:sz w:val="28"/>
          <w:szCs w:val="28"/>
        </w:rPr>
        <w:t xml:space="preserve">. (050)3756679, amadi.ecotech@gmail.com.     </w:t>
      </w:r>
    </w:p>
    <w:p w14:paraId="0800D215" w14:textId="105A7120" w:rsidR="004A528E" w:rsidRPr="009A7FA2" w:rsidRDefault="00975ABB" w:rsidP="00975ABB">
      <w:pPr>
        <w:spacing w:after="0" w:line="240" w:lineRule="auto"/>
        <w:ind w:firstLine="709"/>
        <w:jc w:val="both"/>
        <w:rPr>
          <w:sz w:val="28"/>
          <w:szCs w:val="28"/>
        </w:rPr>
      </w:pPr>
      <w:r w:rsidRPr="00975ABB">
        <w:rPr>
          <w:rFonts w:ascii="Times New Roman" w:hAnsi="Times New Roman"/>
          <w:sz w:val="28"/>
          <w:szCs w:val="28"/>
        </w:rPr>
        <w:t>Зауваження громадських організацій та окремих громадян з даного питання приймаються Управлінням екології та природних ресурсів Волинської ОДА (43027, м. Луцьк, Київський майдан, 9)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6"/>
    <w:rsid w:val="00003AFE"/>
    <w:rsid w:val="00031F82"/>
    <w:rsid w:val="00085C64"/>
    <w:rsid w:val="00091481"/>
    <w:rsid w:val="000C5E7E"/>
    <w:rsid w:val="000F2B6F"/>
    <w:rsid w:val="00111D25"/>
    <w:rsid w:val="001227EB"/>
    <w:rsid w:val="00174622"/>
    <w:rsid w:val="001B03E0"/>
    <w:rsid w:val="0027477D"/>
    <w:rsid w:val="002D12D2"/>
    <w:rsid w:val="003615F2"/>
    <w:rsid w:val="004A2C2C"/>
    <w:rsid w:val="004A528E"/>
    <w:rsid w:val="005146BB"/>
    <w:rsid w:val="00526237"/>
    <w:rsid w:val="005A685F"/>
    <w:rsid w:val="005A7E47"/>
    <w:rsid w:val="005C302D"/>
    <w:rsid w:val="00611C4B"/>
    <w:rsid w:val="00613EE0"/>
    <w:rsid w:val="00692C3D"/>
    <w:rsid w:val="006D1788"/>
    <w:rsid w:val="00737C99"/>
    <w:rsid w:val="007E73C1"/>
    <w:rsid w:val="00972385"/>
    <w:rsid w:val="00975ABB"/>
    <w:rsid w:val="009A4BB0"/>
    <w:rsid w:val="009A7865"/>
    <w:rsid w:val="009A7FA2"/>
    <w:rsid w:val="00A35987"/>
    <w:rsid w:val="00AA3E51"/>
    <w:rsid w:val="00AA42D7"/>
    <w:rsid w:val="00AE4B63"/>
    <w:rsid w:val="00B81A38"/>
    <w:rsid w:val="00BF2AF3"/>
    <w:rsid w:val="00C223EB"/>
    <w:rsid w:val="00C236E6"/>
    <w:rsid w:val="00D04C99"/>
    <w:rsid w:val="00D843E2"/>
    <w:rsid w:val="00DE6021"/>
    <w:rsid w:val="00DF1699"/>
    <w:rsid w:val="00E02CBF"/>
    <w:rsid w:val="00ED0DC3"/>
    <w:rsid w:val="00FC2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0BA1"/>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1434</Words>
  <Characters>818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User</cp:lastModifiedBy>
  <cp:revision>31</cp:revision>
  <dcterms:created xsi:type="dcterms:W3CDTF">2023-03-09T14:53:00Z</dcterms:created>
  <dcterms:modified xsi:type="dcterms:W3CDTF">2026-04-29T13:17:00Z</dcterms:modified>
</cp:coreProperties>
</file>