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9" w:type="dxa"/>
        <w:tblInd w:w="250" w:type="dxa"/>
        <w:tblLook w:val="04A0" w:firstRow="1" w:lastRow="0" w:firstColumn="1" w:lastColumn="0" w:noHBand="0" w:noVBand="1"/>
      </w:tblPr>
      <w:tblGrid>
        <w:gridCol w:w="4416"/>
        <w:gridCol w:w="721"/>
        <w:gridCol w:w="4252"/>
      </w:tblGrid>
      <w:tr w:rsidR="004F263E" w:rsidRPr="00795E24" w:rsidTr="00E32BE9">
        <w:tc>
          <w:tcPr>
            <w:tcW w:w="4416" w:type="dxa"/>
          </w:tcPr>
          <w:p w:rsidR="004F263E" w:rsidRPr="002C6651" w:rsidRDefault="004F263E" w:rsidP="004F26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51">
              <w:rPr>
                <w:rFonts w:ascii="Times New Roman" w:hAnsi="Times New Roman"/>
                <w:sz w:val="28"/>
                <w:szCs w:val="28"/>
              </w:rPr>
              <w:t>ПОГОДЖЕНО</w:t>
            </w:r>
          </w:p>
        </w:tc>
        <w:tc>
          <w:tcPr>
            <w:tcW w:w="721" w:type="dxa"/>
          </w:tcPr>
          <w:p w:rsidR="004F263E" w:rsidRPr="00795E24" w:rsidRDefault="004F263E" w:rsidP="004F26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F263E" w:rsidRPr="004F263E" w:rsidRDefault="004F263E" w:rsidP="004F263E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>ЗАТВЕРДЖЕНО</w:t>
            </w:r>
          </w:p>
        </w:tc>
      </w:tr>
      <w:tr w:rsidR="004F263E" w:rsidRPr="00795E24" w:rsidTr="00E32BE9">
        <w:tc>
          <w:tcPr>
            <w:tcW w:w="4416" w:type="dxa"/>
          </w:tcPr>
          <w:p w:rsidR="004F263E" w:rsidRPr="002C6651" w:rsidRDefault="004F263E" w:rsidP="004F26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5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721" w:type="dxa"/>
          </w:tcPr>
          <w:p w:rsidR="004F263E" w:rsidRPr="00795E24" w:rsidRDefault="004F263E" w:rsidP="004F26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F263E" w:rsidRPr="004F263E" w:rsidRDefault="004F263E" w:rsidP="004F263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>Розпорядження</w:t>
            </w:r>
            <w:proofErr w:type="spellEnd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>голови</w:t>
            </w:r>
            <w:proofErr w:type="spellEnd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  <w:tr w:rsidR="004F263E" w:rsidRPr="00795E24" w:rsidTr="00E32BE9">
        <w:tc>
          <w:tcPr>
            <w:tcW w:w="4416" w:type="dxa"/>
          </w:tcPr>
          <w:p w:rsidR="004F263E" w:rsidRPr="002C6651" w:rsidRDefault="004F263E" w:rsidP="004F26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5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721" w:type="dxa"/>
          </w:tcPr>
          <w:p w:rsidR="004F263E" w:rsidRPr="00795E24" w:rsidRDefault="004F263E" w:rsidP="004F26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F263E" w:rsidRPr="004F263E" w:rsidRDefault="00E32BE9" w:rsidP="00E32BE9">
            <w:pPr>
              <w:spacing w:line="360" w:lineRule="auto"/>
              <w:ind w:right="-384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4F263E" w:rsidRPr="004F263E">
              <w:rPr>
                <w:rFonts w:ascii="Times New Roman" w:hAnsi="Times New Roman" w:cs="Times New Roman"/>
                <w:sz w:val="28"/>
                <w:lang w:val="ru-RU"/>
              </w:rPr>
              <w:t>адміністрації</w:t>
            </w:r>
            <w:proofErr w:type="spellEnd"/>
            <w:r w:rsidR="004F263E" w:rsidRPr="004F263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  <w:tr w:rsidR="004F263E" w:rsidRPr="00795E24" w:rsidTr="00E32BE9">
        <w:tc>
          <w:tcPr>
            <w:tcW w:w="4416" w:type="dxa"/>
          </w:tcPr>
          <w:p w:rsidR="004F263E" w:rsidRPr="002C6651" w:rsidRDefault="004F263E" w:rsidP="004F26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5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721" w:type="dxa"/>
          </w:tcPr>
          <w:p w:rsidR="004F263E" w:rsidRPr="00795E24" w:rsidRDefault="004F263E" w:rsidP="004F26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F263E" w:rsidRPr="004F263E" w:rsidRDefault="00023D6C" w:rsidP="005619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</w:t>
            </w:r>
            <w:r w:rsidR="003A2304">
              <w:rPr>
                <w:rFonts w:ascii="Times New Roman" w:hAnsi="Times New Roman" w:cs="Times New Roman"/>
                <w:sz w:val="28"/>
                <w:lang w:val="ru-RU"/>
              </w:rPr>
              <w:t>.0</w:t>
            </w:r>
            <w:r w:rsidR="005619A5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  <w:r w:rsidR="000B6FB4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4F263E" w:rsidRPr="004F263E">
              <w:rPr>
                <w:rFonts w:ascii="Times New Roman" w:hAnsi="Times New Roman" w:cs="Times New Roman"/>
                <w:sz w:val="28"/>
                <w:lang w:val="ru-RU"/>
              </w:rPr>
              <w:t>202</w:t>
            </w:r>
            <w:r w:rsidR="003A2304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 w:rsidR="004F263E" w:rsidRPr="004F263E">
              <w:rPr>
                <w:rFonts w:ascii="Times New Roman" w:hAnsi="Times New Roman" w:cs="Times New Roman"/>
                <w:sz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137</w:t>
            </w:r>
            <w:bookmarkStart w:id="0" w:name="_GoBack"/>
            <w:bookmarkEnd w:id="0"/>
          </w:p>
        </w:tc>
      </w:tr>
    </w:tbl>
    <w:p w:rsidR="003E22B5" w:rsidRPr="00262207" w:rsidRDefault="003E22B5" w:rsidP="003E60F4">
      <w:pPr>
        <w:pStyle w:val="50"/>
        <w:shd w:val="clear" w:color="auto" w:fill="auto"/>
        <w:spacing w:before="0" w:after="249" w:line="276" w:lineRule="auto"/>
      </w:pPr>
    </w:p>
    <w:p w:rsidR="00262207" w:rsidRPr="00262207" w:rsidRDefault="00FC3DC0" w:rsidP="004F263E">
      <w:pPr>
        <w:pStyle w:val="50"/>
        <w:shd w:val="clear" w:color="auto" w:fill="auto"/>
        <w:spacing w:before="0" w:after="0" w:line="276" w:lineRule="auto"/>
        <w:jc w:val="center"/>
      </w:pPr>
      <w:r>
        <w:t>ІНФОРМАЦІЙНА</w:t>
      </w:r>
      <w:r w:rsidR="005E159E" w:rsidRPr="00262207">
        <w:t xml:space="preserve"> КАРТКА</w:t>
      </w:r>
    </w:p>
    <w:p w:rsidR="007413DF" w:rsidRDefault="005E159E" w:rsidP="007413DF">
      <w:pPr>
        <w:pStyle w:val="50"/>
        <w:shd w:val="clear" w:color="auto" w:fill="auto"/>
        <w:spacing w:before="0" w:after="0" w:line="276" w:lineRule="auto"/>
        <w:jc w:val="center"/>
        <w:rPr>
          <w:spacing w:val="-8"/>
        </w:rPr>
      </w:pPr>
      <w:r w:rsidRPr="00262207">
        <w:t xml:space="preserve">адміністративної послуги </w:t>
      </w:r>
      <w:r w:rsidR="007413DF" w:rsidRPr="003048A3">
        <w:rPr>
          <w:spacing w:val="-8"/>
        </w:rPr>
        <w:t xml:space="preserve">з видачі дозволу на розміщення </w:t>
      </w:r>
    </w:p>
    <w:p w:rsidR="003E22B5" w:rsidRDefault="007413DF" w:rsidP="007413DF">
      <w:pPr>
        <w:pStyle w:val="50"/>
        <w:shd w:val="clear" w:color="auto" w:fill="auto"/>
        <w:spacing w:before="0" w:after="0" w:line="276" w:lineRule="auto"/>
        <w:jc w:val="center"/>
      </w:pPr>
      <w:r w:rsidRPr="003048A3">
        <w:rPr>
          <w:spacing w:val="-8"/>
        </w:rPr>
        <w:t>зовнішньої реклами поза межами населених пунктів Волинської області</w:t>
      </w:r>
    </w:p>
    <w:p w:rsidR="008038E1" w:rsidRPr="00262207" w:rsidRDefault="008038E1" w:rsidP="008038E1">
      <w:pPr>
        <w:pStyle w:val="50"/>
        <w:shd w:val="clear" w:color="auto" w:fill="auto"/>
        <w:spacing w:before="0" w:after="0" w:line="240" w:lineRule="auto"/>
        <w:jc w:val="center"/>
      </w:pPr>
    </w:p>
    <w:p w:rsidR="003E22B5" w:rsidRDefault="008038E1" w:rsidP="008038E1">
      <w:pPr>
        <w:pStyle w:val="20"/>
        <w:shd w:val="clear" w:color="auto" w:fill="auto"/>
        <w:spacing w:after="0" w:line="240" w:lineRule="auto"/>
        <w:jc w:val="center"/>
        <w:rPr>
          <w:rStyle w:val="2105pt1"/>
          <w:b/>
          <w:i w:val="0"/>
          <w:color w:val="auto"/>
          <w:sz w:val="32"/>
          <w:szCs w:val="32"/>
          <w:u w:val="single"/>
        </w:rPr>
      </w:pPr>
      <w:r w:rsidRPr="008038E1">
        <w:rPr>
          <w:rStyle w:val="2105pt1"/>
          <w:b/>
          <w:i w:val="0"/>
          <w:color w:val="auto"/>
          <w:sz w:val="32"/>
          <w:szCs w:val="32"/>
          <w:u w:val="single"/>
        </w:rPr>
        <w:t>Департамент зовнішніх зносин, залучення інвестицій та з питань туризму і курортів Волинської обласної адміністрації</w:t>
      </w:r>
    </w:p>
    <w:p w:rsidR="008038E1" w:rsidRPr="008038E1" w:rsidRDefault="008038E1" w:rsidP="008038E1">
      <w:pPr>
        <w:pStyle w:val="20"/>
        <w:shd w:val="clear" w:color="auto" w:fill="auto"/>
        <w:spacing w:after="0" w:line="240" w:lineRule="auto"/>
        <w:jc w:val="center"/>
        <w:rPr>
          <w:b w:val="0"/>
          <w:sz w:val="20"/>
          <w:szCs w:val="20"/>
        </w:rPr>
      </w:pPr>
      <w:r w:rsidRPr="008038E1">
        <w:rPr>
          <w:rStyle w:val="2105pt1"/>
          <w:i w:val="0"/>
          <w:color w:val="auto"/>
          <w:sz w:val="20"/>
          <w:szCs w:val="20"/>
        </w:rPr>
        <w:t>(найменування органу, що ви</w:t>
      </w:r>
      <w:r>
        <w:rPr>
          <w:rStyle w:val="2105pt1"/>
          <w:i w:val="0"/>
          <w:color w:val="auto"/>
          <w:sz w:val="20"/>
          <w:szCs w:val="20"/>
        </w:rPr>
        <w:t>дає документ дозвільного характе</w:t>
      </w:r>
      <w:r w:rsidRPr="008038E1">
        <w:rPr>
          <w:rStyle w:val="2105pt1"/>
          <w:i w:val="0"/>
          <w:color w:val="auto"/>
          <w:sz w:val="20"/>
          <w:szCs w:val="20"/>
        </w:rPr>
        <w:t>ру)</w:t>
      </w:r>
    </w:p>
    <w:p w:rsidR="005A6765" w:rsidRPr="008038E1" w:rsidRDefault="005A6765" w:rsidP="003142E2">
      <w:pPr>
        <w:pStyle w:val="20"/>
        <w:shd w:val="clear" w:color="auto" w:fill="auto"/>
        <w:spacing w:after="0"/>
        <w:ind w:firstLine="0"/>
        <w:rPr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0"/>
        <w:gridCol w:w="3406"/>
        <w:gridCol w:w="5686"/>
      </w:tblGrid>
      <w:tr w:rsidR="009B0A51" w:rsidTr="00AC2819">
        <w:tc>
          <w:tcPr>
            <w:tcW w:w="530" w:type="dxa"/>
          </w:tcPr>
          <w:p w:rsidR="009B0A51" w:rsidRPr="00AD015B" w:rsidRDefault="0064397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06" w:type="dxa"/>
          </w:tcPr>
          <w:p w:rsidR="009B0A51" w:rsidRPr="00AD015B" w:rsidRDefault="009B0A51" w:rsidP="009B0A51">
            <w:pPr>
              <w:rPr>
                <w:rFonts w:ascii="Times New Roman" w:hAnsi="Times New Roman" w:cs="Times New Roman"/>
                <w:color w:val="auto"/>
              </w:rPr>
            </w:pPr>
            <w:r w:rsidRPr="00AD015B">
              <w:rPr>
                <w:rFonts w:ascii="Times New Roman" w:hAnsi="Times New Roman" w:cs="Times New Roman"/>
                <w:color w:val="auto"/>
              </w:rPr>
              <w:t>Найменування центру, в якому здійснюється обслуговування суб’єктів господарювання</w:t>
            </w:r>
          </w:p>
        </w:tc>
        <w:tc>
          <w:tcPr>
            <w:tcW w:w="5686" w:type="dxa"/>
          </w:tcPr>
          <w:p w:rsidR="00E32BE9" w:rsidRDefault="009B0A51">
            <w:pPr>
              <w:rPr>
                <w:rFonts w:ascii="Times New Roman" w:hAnsi="Times New Roman" w:cs="Times New Roman"/>
                <w:color w:val="auto"/>
              </w:rPr>
            </w:pPr>
            <w:r w:rsidRPr="00AD015B">
              <w:rPr>
                <w:rFonts w:ascii="Times New Roman" w:hAnsi="Times New Roman" w:cs="Times New Roman"/>
                <w:color w:val="auto"/>
              </w:rPr>
              <w:t>«</w:t>
            </w:r>
            <w:r w:rsidR="00AD015B" w:rsidRPr="00AD015B">
              <w:rPr>
                <w:rFonts w:ascii="Times New Roman" w:hAnsi="Times New Roman" w:cs="Times New Roman"/>
                <w:color w:val="auto"/>
              </w:rPr>
              <w:t xml:space="preserve">Центр надання адміністративних послуг </w:t>
            </w:r>
          </w:p>
          <w:p w:rsidR="009B0A51" w:rsidRPr="00AD015B" w:rsidRDefault="00AD015B">
            <w:pPr>
              <w:rPr>
                <w:rFonts w:ascii="Times New Roman" w:hAnsi="Times New Roman" w:cs="Times New Roman"/>
                <w:color w:val="auto"/>
              </w:rPr>
            </w:pPr>
            <w:r w:rsidRPr="00AD015B">
              <w:rPr>
                <w:rFonts w:ascii="Times New Roman" w:hAnsi="Times New Roman" w:cs="Times New Roman"/>
                <w:color w:val="auto"/>
              </w:rPr>
              <w:t>у м. Луцьк</w:t>
            </w:r>
            <w:r w:rsidR="00E32BE9">
              <w:rPr>
                <w:rFonts w:ascii="Times New Roman" w:hAnsi="Times New Roman" w:cs="Times New Roman"/>
                <w:color w:val="auto"/>
              </w:rPr>
              <w:t>у</w:t>
            </w:r>
            <w:r w:rsidR="009B0A51" w:rsidRPr="00AD015B">
              <w:rPr>
                <w:rFonts w:ascii="Times New Roman" w:hAnsi="Times New Roman" w:cs="Times New Roman"/>
                <w:color w:val="auto"/>
              </w:rPr>
              <w:t>»</w:t>
            </w:r>
            <w:r w:rsidRPr="00AD015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B0A51" w:rsidTr="00AC2819">
        <w:tc>
          <w:tcPr>
            <w:tcW w:w="530" w:type="dxa"/>
          </w:tcPr>
          <w:p w:rsidR="009B0A51" w:rsidRPr="00643974" w:rsidRDefault="00643974">
            <w:pPr>
              <w:rPr>
                <w:rFonts w:ascii="Times New Roman" w:hAnsi="Times New Roman" w:cs="Times New Roman"/>
                <w:color w:val="auto"/>
              </w:rPr>
            </w:pPr>
            <w:r w:rsidRPr="00643974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406" w:type="dxa"/>
          </w:tcPr>
          <w:p w:rsidR="009B0A51" w:rsidRPr="00643974" w:rsidRDefault="00AD015B">
            <w:pPr>
              <w:rPr>
                <w:rFonts w:ascii="Times New Roman" w:hAnsi="Times New Roman" w:cs="Times New Roman"/>
                <w:color w:val="auto"/>
              </w:rPr>
            </w:pPr>
            <w:r w:rsidRPr="00643974">
              <w:rPr>
                <w:rFonts w:ascii="Times New Roman" w:hAnsi="Times New Roman" w:cs="Times New Roman"/>
                <w:color w:val="auto"/>
              </w:rPr>
              <w:t>Місцезнаходження дозвільного центру</w:t>
            </w:r>
          </w:p>
        </w:tc>
        <w:tc>
          <w:tcPr>
            <w:tcW w:w="5686" w:type="dxa"/>
          </w:tcPr>
          <w:p w:rsidR="009B0A51" w:rsidRPr="00AD015B" w:rsidRDefault="00AD015B">
            <w:pPr>
              <w:rPr>
                <w:rFonts w:ascii="Times New Roman" w:hAnsi="Times New Roman" w:cs="Times New Roman"/>
                <w:color w:val="auto"/>
              </w:rPr>
            </w:pPr>
            <w:r w:rsidRPr="00AD015B">
              <w:rPr>
                <w:rFonts w:ascii="Times New Roman" w:hAnsi="Times New Roman" w:cs="Times New Roman"/>
                <w:color w:val="auto"/>
              </w:rPr>
              <w:t>м. Луцьк, вул. Лесі Українки</w:t>
            </w:r>
            <w:r w:rsidR="007413DF">
              <w:rPr>
                <w:rFonts w:ascii="Times New Roman" w:hAnsi="Times New Roman" w:cs="Times New Roman"/>
                <w:color w:val="auto"/>
              </w:rPr>
              <w:t>,</w:t>
            </w:r>
            <w:r w:rsidRPr="00AD015B">
              <w:rPr>
                <w:rFonts w:ascii="Times New Roman" w:hAnsi="Times New Roman" w:cs="Times New Roman"/>
                <w:color w:val="auto"/>
              </w:rPr>
              <w:t xml:space="preserve"> 35</w:t>
            </w:r>
          </w:p>
        </w:tc>
      </w:tr>
      <w:tr w:rsidR="009B0A51" w:rsidTr="00AC2819">
        <w:tc>
          <w:tcPr>
            <w:tcW w:w="530" w:type="dxa"/>
          </w:tcPr>
          <w:p w:rsidR="009B0A51" w:rsidRPr="00014BB8" w:rsidRDefault="00643974">
            <w:pPr>
              <w:rPr>
                <w:rFonts w:ascii="Times New Roman" w:hAnsi="Times New Roman" w:cs="Times New Roman"/>
                <w:color w:val="auto"/>
              </w:rPr>
            </w:pPr>
            <w:r w:rsidRPr="00014BB8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3406" w:type="dxa"/>
          </w:tcPr>
          <w:p w:rsidR="009B0A51" w:rsidRPr="00014BB8" w:rsidRDefault="00643974" w:rsidP="007413DF">
            <w:pPr>
              <w:rPr>
                <w:rFonts w:ascii="Times New Roman" w:hAnsi="Times New Roman" w:cs="Times New Roman"/>
                <w:color w:val="auto"/>
              </w:rPr>
            </w:pPr>
            <w:r w:rsidRPr="00014BB8">
              <w:rPr>
                <w:rFonts w:ascii="Times New Roman" w:hAnsi="Times New Roman" w:cs="Times New Roman"/>
                <w:color w:val="auto"/>
              </w:rPr>
              <w:t>Інформація щодо графік</w:t>
            </w:r>
            <w:r w:rsidR="007413DF">
              <w:rPr>
                <w:rFonts w:ascii="Times New Roman" w:hAnsi="Times New Roman" w:cs="Times New Roman"/>
                <w:color w:val="auto"/>
              </w:rPr>
              <w:t>а</w:t>
            </w:r>
            <w:r w:rsidRPr="00014BB8">
              <w:rPr>
                <w:rFonts w:ascii="Times New Roman" w:hAnsi="Times New Roman" w:cs="Times New Roman"/>
                <w:color w:val="auto"/>
              </w:rPr>
              <w:t xml:space="preserve"> роботи центру</w:t>
            </w:r>
          </w:p>
        </w:tc>
        <w:tc>
          <w:tcPr>
            <w:tcW w:w="5686" w:type="dxa"/>
          </w:tcPr>
          <w:p w:rsidR="005619A5" w:rsidRPr="005619A5" w:rsidRDefault="005619A5" w:rsidP="005619A5">
            <w:pPr>
              <w:widowControl/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9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Понеділок: 08:00-17:00;</w:t>
            </w:r>
          </w:p>
          <w:p w:rsidR="005619A5" w:rsidRPr="005619A5" w:rsidRDefault="005619A5" w:rsidP="005619A5">
            <w:pPr>
              <w:widowControl/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9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Вівторок: 08:00-17:00;         </w:t>
            </w:r>
          </w:p>
          <w:p w:rsidR="005619A5" w:rsidRPr="005619A5" w:rsidRDefault="005619A5" w:rsidP="005619A5">
            <w:pPr>
              <w:widowControl/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619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Cереда</w:t>
            </w:r>
            <w:proofErr w:type="spellEnd"/>
            <w:r w:rsidRPr="005619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  08:00-17:00;      </w:t>
            </w:r>
          </w:p>
          <w:p w:rsidR="005619A5" w:rsidRPr="005619A5" w:rsidRDefault="005619A5" w:rsidP="005619A5">
            <w:pPr>
              <w:widowControl/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9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Четвер:   08:00-17:00;         </w:t>
            </w:r>
          </w:p>
          <w:p w:rsidR="005619A5" w:rsidRPr="005619A5" w:rsidRDefault="00D5375C" w:rsidP="005619A5">
            <w:pPr>
              <w:widowControl/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П’ятниця: 08:00-</w:t>
            </w:r>
            <w:r w:rsidR="005619A5" w:rsidRPr="005619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15:45;    </w:t>
            </w:r>
          </w:p>
          <w:p w:rsidR="001305F2" w:rsidRPr="005619A5" w:rsidRDefault="005619A5" w:rsidP="005619A5">
            <w:pPr>
              <w:widowControl/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5619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Субота, неділя </w:t>
            </w:r>
            <w:r w:rsidR="00E32B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Pr="005619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ви</w:t>
            </w:r>
            <w:r w:rsidR="00E32B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хідні</w:t>
            </w:r>
          </w:p>
        </w:tc>
      </w:tr>
      <w:tr w:rsidR="009B0A51" w:rsidTr="00AC2819">
        <w:trPr>
          <w:trHeight w:val="1490"/>
        </w:trPr>
        <w:tc>
          <w:tcPr>
            <w:tcW w:w="530" w:type="dxa"/>
          </w:tcPr>
          <w:p w:rsidR="009B0A51" w:rsidRPr="00014BB8" w:rsidRDefault="00014BB8">
            <w:pPr>
              <w:rPr>
                <w:rFonts w:ascii="Times New Roman" w:hAnsi="Times New Roman" w:cs="Times New Roman"/>
                <w:color w:val="auto"/>
              </w:rPr>
            </w:pPr>
            <w:r w:rsidRPr="00014BB8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3406" w:type="dxa"/>
          </w:tcPr>
          <w:p w:rsidR="009B0A51" w:rsidRPr="00014BB8" w:rsidRDefault="000F789B" w:rsidP="000F789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Телефони </w:t>
            </w:r>
            <w:r w:rsidR="00014BB8" w:rsidRPr="00014BB8">
              <w:rPr>
                <w:rFonts w:ascii="Times New Roman" w:hAnsi="Times New Roman" w:cs="Times New Roman"/>
                <w:color w:val="auto"/>
              </w:rPr>
              <w:t>адміністратора (-</w:t>
            </w:r>
            <w:proofErr w:type="spellStart"/>
            <w:r w:rsidR="00014BB8" w:rsidRPr="00014BB8">
              <w:rPr>
                <w:rFonts w:ascii="Times New Roman" w:hAnsi="Times New Roman" w:cs="Times New Roman"/>
                <w:color w:val="auto"/>
              </w:rPr>
              <w:t>ів</w:t>
            </w:r>
            <w:proofErr w:type="spellEnd"/>
            <w:r w:rsidR="00014BB8" w:rsidRPr="00014BB8">
              <w:rPr>
                <w:rFonts w:ascii="Times New Roman" w:hAnsi="Times New Roman" w:cs="Times New Roman"/>
                <w:color w:val="auto"/>
              </w:rPr>
              <w:t>) та представника (-</w:t>
            </w:r>
            <w:proofErr w:type="spellStart"/>
            <w:r w:rsidR="00014BB8" w:rsidRPr="00014BB8">
              <w:rPr>
                <w:rFonts w:ascii="Times New Roman" w:hAnsi="Times New Roman" w:cs="Times New Roman"/>
                <w:color w:val="auto"/>
              </w:rPr>
              <w:t>ів</w:t>
            </w:r>
            <w:proofErr w:type="spellEnd"/>
            <w:r w:rsidR="00014BB8" w:rsidRPr="00014BB8">
              <w:rPr>
                <w:rFonts w:ascii="Times New Roman" w:hAnsi="Times New Roman" w:cs="Times New Roman"/>
                <w:color w:val="auto"/>
              </w:rPr>
              <w:t>) місцевого органу, відповідальних за видачу документа дозвільного характеру</w:t>
            </w:r>
          </w:p>
        </w:tc>
        <w:tc>
          <w:tcPr>
            <w:tcW w:w="5686" w:type="dxa"/>
          </w:tcPr>
          <w:p w:rsidR="00CB3074" w:rsidRDefault="00E95261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D015B">
              <w:rPr>
                <w:rFonts w:ascii="Times New Roman" w:hAnsi="Times New Roman" w:cs="Times New Roman"/>
                <w:color w:val="auto"/>
              </w:rPr>
              <w:t xml:space="preserve">«Центр надання адміністративних послуг у </w:t>
            </w:r>
            <w:r w:rsidR="00E32BE9">
              <w:rPr>
                <w:rFonts w:ascii="Times New Roman" w:hAnsi="Times New Roman" w:cs="Times New Roman"/>
                <w:color w:val="auto"/>
              </w:rPr>
              <w:t xml:space="preserve">                                </w:t>
            </w:r>
            <w:r w:rsidRPr="00AD015B">
              <w:rPr>
                <w:rFonts w:ascii="Times New Roman" w:hAnsi="Times New Roman" w:cs="Times New Roman"/>
                <w:color w:val="auto"/>
              </w:rPr>
              <w:t>м. Луцьк</w:t>
            </w:r>
            <w:r w:rsidR="00E32BE9">
              <w:rPr>
                <w:rFonts w:ascii="Times New Roman" w:hAnsi="Times New Roman" w:cs="Times New Roman"/>
                <w:color w:val="auto"/>
              </w:rPr>
              <w:t>у</w:t>
            </w:r>
            <w:r w:rsidRPr="00AD015B">
              <w:rPr>
                <w:rFonts w:ascii="Times New Roman" w:hAnsi="Times New Roman" w:cs="Times New Roman"/>
                <w:color w:val="auto"/>
              </w:rPr>
              <w:t>»</w:t>
            </w:r>
            <w:r w:rsidR="00551628">
              <w:rPr>
                <w:rFonts w:ascii="Times New Roman" w:hAnsi="Times New Roman" w:cs="Times New Roman"/>
                <w:color w:val="auto"/>
              </w:rPr>
              <w:t>,</w:t>
            </w:r>
            <w:r w:rsidR="00E32BE9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777888.</w:t>
            </w:r>
          </w:p>
          <w:p w:rsidR="00014BB8" w:rsidRPr="00551628" w:rsidRDefault="00E95261" w:rsidP="00551628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Дозвільний орган:</w:t>
            </w:r>
            <w:r>
              <w:rPr>
                <w:rStyle w:val="2105pt1"/>
                <w:rFonts w:eastAsia="Arial Unicode MS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105pt1"/>
                <w:rFonts w:eastAsia="Arial Unicode MS"/>
                <w:b w:val="0"/>
                <w:color w:val="auto"/>
                <w:sz w:val="24"/>
                <w:szCs w:val="24"/>
              </w:rPr>
              <w:t>д</w:t>
            </w:r>
            <w:r w:rsidRPr="00E95261">
              <w:rPr>
                <w:rStyle w:val="2105pt1"/>
                <w:rFonts w:eastAsia="Arial Unicode MS"/>
                <w:b w:val="0"/>
                <w:color w:val="auto"/>
                <w:sz w:val="24"/>
                <w:szCs w:val="24"/>
              </w:rPr>
              <w:t xml:space="preserve">епартамент зовнішніх зносин, залучення інвестицій та з питань туризму і курортів </w:t>
            </w:r>
            <w:r w:rsidRPr="00E32BE9">
              <w:rPr>
                <w:rStyle w:val="2105pt"/>
                <w:rFonts w:eastAsia="Arial Unicode MS"/>
                <w:b w:val="0"/>
                <w:i w:val="0"/>
              </w:rPr>
              <w:t xml:space="preserve">Волинської обласної державної </w:t>
            </w:r>
            <w:r w:rsidRPr="00E32BE9">
              <w:rPr>
                <w:rStyle w:val="2105pt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>адміністрації</w:t>
            </w:r>
          </w:p>
        </w:tc>
      </w:tr>
      <w:tr w:rsidR="006305E5" w:rsidTr="00AC2819">
        <w:tc>
          <w:tcPr>
            <w:tcW w:w="9622" w:type="dxa"/>
            <w:gridSpan w:val="3"/>
          </w:tcPr>
          <w:p w:rsidR="006305E5" w:rsidRPr="006305E5" w:rsidRDefault="006305E5" w:rsidP="00E952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05E5">
              <w:rPr>
                <w:rFonts w:ascii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9B0A51" w:rsidTr="00AC2819">
        <w:tc>
          <w:tcPr>
            <w:tcW w:w="530" w:type="dxa"/>
          </w:tcPr>
          <w:p w:rsidR="009B0A51" w:rsidRPr="00525944" w:rsidRDefault="00E9526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406" w:type="dxa"/>
          </w:tcPr>
          <w:p w:rsidR="009B0A51" w:rsidRPr="006305E5" w:rsidRDefault="006305E5" w:rsidP="00E95261">
            <w:pPr>
              <w:rPr>
                <w:rFonts w:ascii="Times New Roman" w:hAnsi="Times New Roman" w:cs="Times New Roman"/>
                <w:color w:val="FF0000"/>
              </w:rPr>
            </w:pPr>
            <w:r w:rsidRPr="006305E5">
              <w:rPr>
                <w:rFonts w:ascii="Times New Roman" w:hAnsi="Times New Roman" w:cs="Times New Roman"/>
              </w:rPr>
              <w:t>Закони України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6" w:type="dxa"/>
          </w:tcPr>
          <w:p w:rsidR="009B0A51" w:rsidRPr="006305E5" w:rsidRDefault="007413DF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</w:t>
            </w:r>
            <w:r w:rsidR="006305E5" w:rsidRPr="006305E5">
              <w:rPr>
                <w:rFonts w:ascii="Times New Roman" w:hAnsi="Times New Roman" w:cs="Times New Roman"/>
                <w:color w:val="auto"/>
              </w:rPr>
              <w:t>акон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="006305E5" w:rsidRPr="006305E5">
              <w:rPr>
                <w:rFonts w:ascii="Times New Roman" w:hAnsi="Times New Roman" w:cs="Times New Roman"/>
                <w:color w:val="auto"/>
              </w:rPr>
              <w:t xml:space="preserve"> України «Про місцеві державні а</w:t>
            </w:r>
            <w:r w:rsidR="00FC3DC0">
              <w:rPr>
                <w:rFonts w:ascii="Times New Roman" w:hAnsi="Times New Roman" w:cs="Times New Roman"/>
                <w:color w:val="auto"/>
              </w:rPr>
              <w:t>дміністрації», «Про рекламу», «</w:t>
            </w:r>
            <w:r w:rsidR="006305E5" w:rsidRPr="006305E5">
              <w:rPr>
                <w:rFonts w:ascii="Times New Roman" w:hAnsi="Times New Roman" w:cs="Times New Roman"/>
                <w:color w:val="auto"/>
              </w:rPr>
              <w:t>Про автомобільні дороги», «Про дозвільну систему у сфері господарської діяльності»</w:t>
            </w:r>
          </w:p>
        </w:tc>
      </w:tr>
      <w:tr w:rsidR="006305E5" w:rsidTr="00AC2819">
        <w:tc>
          <w:tcPr>
            <w:tcW w:w="530" w:type="dxa"/>
          </w:tcPr>
          <w:p w:rsidR="006305E5" w:rsidRPr="00525944" w:rsidRDefault="00E9526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3406" w:type="dxa"/>
          </w:tcPr>
          <w:p w:rsidR="006305E5" w:rsidRPr="006305E5" w:rsidRDefault="006305E5" w:rsidP="00E95261">
            <w:pPr>
              <w:rPr>
                <w:rFonts w:ascii="Times New Roman" w:hAnsi="Times New Roman" w:cs="Times New Roman"/>
                <w:color w:val="FF0000"/>
              </w:rPr>
            </w:pPr>
            <w:r w:rsidRPr="006305E5">
              <w:rPr>
                <w:rFonts w:ascii="Times New Roman" w:hAnsi="Times New Roman" w:cs="Times New Roman"/>
              </w:rPr>
              <w:t>Акти Кабінету Міністрів України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6" w:type="dxa"/>
          </w:tcPr>
          <w:p w:rsidR="006305E5" w:rsidRDefault="007413DF" w:rsidP="004C5FE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665D27">
              <w:rPr>
                <w:rFonts w:ascii="Times New Roman" w:eastAsia="Times New Roman" w:hAnsi="Times New Roman"/>
              </w:rPr>
              <w:t>о</w:t>
            </w:r>
            <w:r w:rsidR="00665D27" w:rsidRPr="001F793B">
              <w:rPr>
                <w:rFonts w:ascii="Times New Roman" w:eastAsia="Times New Roman" w:hAnsi="Times New Roman"/>
              </w:rPr>
              <w:t>станов</w:t>
            </w:r>
            <w:r w:rsidR="00665D27">
              <w:rPr>
                <w:rFonts w:ascii="Times New Roman" w:eastAsia="Times New Roman" w:hAnsi="Times New Roman"/>
              </w:rPr>
              <w:t>а</w:t>
            </w:r>
            <w:r w:rsidR="00665D27" w:rsidRPr="001F793B">
              <w:rPr>
                <w:rFonts w:ascii="Times New Roman" w:eastAsia="Times New Roman" w:hAnsi="Times New Roman"/>
              </w:rPr>
              <w:t xml:space="preserve"> Кабінету Міністрів Ук</w:t>
            </w:r>
            <w:r>
              <w:rPr>
                <w:rFonts w:ascii="Times New Roman" w:eastAsia="Times New Roman" w:hAnsi="Times New Roman"/>
              </w:rPr>
              <w:t>раїни від 05 грудня 2012 року № </w:t>
            </w:r>
            <w:r w:rsidR="00665D27" w:rsidRPr="001F793B">
              <w:rPr>
                <w:rFonts w:ascii="Times New Roman" w:eastAsia="Times New Roman" w:hAnsi="Times New Roman"/>
              </w:rPr>
              <w:t>1135 «Про затвердження Типових правил розміщення зовнішньої реклами</w:t>
            </w:r>
            <w:r w:rsidR="00665D27">
              <w:rPr>
                <w:rFonts w:ascii="Times New Roman" w:eastAsia="Times New Roman" w:hAnsi="Times New Roman"/>
              </w:rPr>
              <w:t xml:space="preserve"> поза межами населених </w:t>
            </w:r>
            <w:r>
              <w:rPr>
                <w:rFonts w:ascii="Times New Roman" w:eastAsia="Times New Roman" w:hAnsi="Times New Roman"/>
              </w:rPr>
              <w:t>пунктів»</w:t>
            </w:r>
            <w:r w:rsidR="00E32BE9">
              <w:rPr>
                <w:rFonts w:ascii="Times New Roman" w:eastAsia="Times New Roman" w:hAnsi="Times New Roman"/>
              </w:rPr>
              <w:t xml:space="preserve"> (</w:t>
            </w:r>
            <w:r w:rsidR="00665D27">
              <w:rPr>
                <w:rFonts w:ascii="Times New Roman" w:eastAsia="Times New Roman" w:hAnsi="Times New Roman"/>
              </w:rPr>
              <w:t>зі змінами від 16 грудня 2015</w:t>
            </w:r>
            <w:r w:rsidR="00E32BE9">
              <w:rPr>
                <w:rFonts w:ascii="Times New Roman" w:eastAsia="Times New Roman" w:hAnsi="Times New Roman"/>
              </w:rPr>
              <w:t> року</w:t>
            </w:r>
            <w:r w:rsidR="00665D27">
              <w:rPr>
                <w:rFonts w:ascii="Times New Roman" w:eastAsia="Times New Roman" w:hAnsi="Times New Roman"/>
              </w:rPr>
              <w:t xml:space="preserve"> №</w:t>
            </w:r>
            <w:r w:rsidR="00FC3DC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1136</w:t>
            </w:r>
            <w:r w:rsidR="00E32BE9">
              <w:rPr>
                <w:rFonts w:ascii="Times New Roman" w:eastAsia="Times New Roman" w:hAnsi="Times New Roman"/>
              </w:rPr>
              <w:t>)</w:t>
            </w:r>
          </w:p>
        </w:tc>
      </w:tr>
      <w:tr w:rsidR="006305E5" w:rsidTr="00AC2819">
        <w:tc>
          <w:tcPr>
            <w:tcW w:w="530" w:type="dxa"/>
          </w:tcPr>
          <w:p w:rsidR="006305E5" w:rsidRPr="00525944" w:rsidRDefault="00E9526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3406" w:type="dxa"/>
          </w:tcPr>
          <w:p w:rsidR="006305E5" w:rsidRPr="006305E5" w:rsidRDefault="006305E5">
            <w:pPr>
              <w:rPr>
                <w:rFonts w:ascii="Times New Roman" w:hAnsi="Times New Roman" w:cs="Times New Roman"/>
                <w:color w:val="FF0000"/>
              </w:rPr>
            </w:pPr>
            <w:r w:rsidRPr="006305E5">
              <w:rPr>
                <w:rFonts w:ascii="Times New Roman" w:hAnsi="Times New Roman" w:cs="Times New Roman"/>
              </w:rPr>
              <w:t>Акти місцевих органів виконавчої влади/органів місцевого самоврядування</w:t>
            </w:r>
            <w:r w:rsidR="00437DFA">
              <w:rPr>
                <w:rFonts w:ascii="Times New Roman" w:hAnsi="Times New Roman" w:cs="Times New Roman"/>
              </w:rPr>
              <w:t xml:space="preserve"> (назва, дата та номер, пункт)</w:t>
            </w:r>
          </w:p>
        </w:tc>
        <w:tc>
          <w:tcPr>
            <w:tcW w:w="5686" w:type="dxa"/>
            <w:tcBorders>
              <w:bottom w:val="single" w:sz="4" w:space="0" w:color="000000" w:themeColor="text1"/>
            </w:tcBorders>
          </w:tcPr>
          <w:p w:rsidR="00437DFA" w:rsidRDefault="00425490" w:rsidP="004C5FEE">
            <w:pPr>
              <w:jc w:val="both"/>
              <w:rPr>
                <w:rFonts w:ascii="Times New Roman" w:hAnsi="Times New Roman" w:cs="Times New Roman"/>
                <w:color w:val="auto"/>
                <w:spacing w:val="-8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551628">
              <w:rPr>
                <w:rFonts w:ascii="Times New Roman" w:hAnsi="Times New Roman" w:cs="Times New Roman"/>
                <w:color w:val="auto"/>
                <w:spacing w:val="-8"/>
              </w:rPr>
              <w:t>) р</w:t>
            </w:r>
            <w:r w:rsidR="00437DFA" w:rsidRPr="00551628">
              <w:rPr>
                <w:rFonts w:ascii="Times New Roman" w:hAnsi="Times New Roman" w:cs="Times New Roman"/>
                <w:color w:val="auto"/>
                <w:spacing w:val="-8"/>
              </w:rPr>
              <w:t xml:space="preserve">озпорядження </w:t>
            </w:r>
            <w:r w:rsidR="007413DF" w:rsidRPr="00551628">
              <w:rPr>
                <w:rFonts w:ascii="Times New Roman" w:hAnsi="Times New Roman" w:cs="Times New Roman"/>
                <w:color w:val="auto"/>
                <w:spacing w:val="-8"/>
              </w:rPr>
              <w:t xml:space="preserve">голови </w:t>
            </w:r>
            <w:r w:rsidR="00437DFA" w:rsidRPr="00551628">
              <w:rPr>
                <w:rFonts w:ascii="Times New Roman" w:hAnsi="Times New Roman" w:cs="Times New Roman"/>
                <w:color w:val="auto"/>
                <w:spacing w:val="-8"/>
              </w:rPr>
              <w:t xml:space="preserve">Волинської </w:t>
            </w:r>
            <w:r w:rsidR="007413DF" w:rsidRPr="00551628">
              <w:rPr>
                <w:rFonts w:ascii="Times New Roman" w:hAnsi="Times New Roman" w:cs="Times New Roman"/>
                <w:color w:val="auto"/>
                <w:spacing w:val="-8"/>
              </w:rPr>
              <w:t>облдержадміністрації</w:t>
            </w:r>
            <w:r w:rsidR="00437DFA" w:rsidRPr="00551628">
              <w:rPr>
                <w:rFonts w:ascii="Times New Roman" w:hAnsi="Times New Roman" w:cs="Times New Roman"/>
                <w:color w:val="auto"/>
                <w:spacing w:val="-8"/>
              </w:rPr>
              <w:t xml:space="preserve"> від 29 січня 2020 року</w:t>
            </w:r>
            <w:r w:rsidR="00437DFA" w:rsidRPr="0082688E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="00E32BE9" w:rsidRPr="0082688E">
              <w:rPr>
                <w:rFonts w:ascii="Times New Roman" w:hAnsi="Times New Roman" w:cs="Times New Roman"/>
                <w:color w:val="auto"/>
                <w:spacing w:val="-8"/>
              </w:rPr>
              <w:t xml:space="preserve">№  </w:t>
            </w:r>
            <w:r w:rsidR="0082688E">
              <w:rPr>
                <w:rFonts w:ascii="Times New Roman" w:hAnsi="Times New Roman" w:cs="Times New Roman"/>
                <w:color w:val="auto"/>
                <w:spacing w:val="-8"/>
              </w:rPr>
              <w:t>46</w:t>
            </w:r>
            <w:r w:rsidR="00E32BE9" w:rsidRPr="0082688E">
              <w:rPr>
                <w:rFonts w:ascii="Times New Roman" w:hAnsi="Times New Roman" w:cs="Times New Roman"/>
                <w:color w:val="auto"/>
                <w:spacing w:val="-8"/>
              </w:rPr>
              <w:t xml:space="preserve">         </w:t>
            </w:r>
            <w:r w:rsidR="00437DFA" w:rsidRPr="00551628">
              <w:rPr>
                <w:rFonts w:ascii="Times New Roman" w:hAnsi="Times New Roman" w:cs="Times New Roman"/>
                <w:color w:val="auto"/>
                <w:spacing w:val="-8"/>
              </w:rPr>
              <w:t>«Про визначення  робочого органу з організації діяльності з видачі дозволів на розміщення зовнішньої реклами поза межами населених пунктів області»</w:t>
            </w:r>
            <w:r w:rsidRPr="00551628">
              <w:rPr>
                <w:rFonts w:ascii="Times New Roman" w:hAnsi="Times New Roman" w:cs="Times New Roman"/>
                <w:color w:val="auto"/>
                <w:spacing w:val="-8"/>
              </w:rPr>
              <w:t>;</w:t>
            </w:r>
          </w:p>
          <w:p w:rsidR="006305E5" w:rsidRPr="007413DF" w:rsidRDefault="006305E5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2819" w:rsidTr="00AC2819">
        <w:tc>
          <w:tcPr>
            <w:tcW w:w="530" w:type="dxa"/>
          </w:tcPr>
          <w:p w:rsidR="00AC2819" w:rsidRDefault="00AC28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6" w:type="dxa"/>
          </w:tcPr>
          <w:p w:rsidR="00AC2819" w:rsidRPr="006305E5" w:rsidRDefault="00AC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bottom w:val="single" w:sz="4" w:space="0" w:color="000000" w:themeColor="text1"/>
            </w:tcBorders>
          </w:tcPr>
          <w:p w:rsidR="00AC2819" w:rsidRDefault="00AC2819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2) р</w:t>
            </w:r>
            <w:r w:rsidRPr="00437DFA">
              <w:rPr>
                <w:rFonts w:ascii="Times New Roman" w:hAnsi="Times New Roman" w:cs="Times New Roman"/>
                <w:color w:val="auto"/>
              </w:rPr>
              <w:t xml:space="preserve">озпорядження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голови </w:t>
            </w:r>
            <w:r w:rsidRPr="00437DFA">
              <w:rPr>
                <w:rFonts w:ascii="Times New Roman" w:hAnsi="Times New Roman" w:cs="Times New Roman"/>
                <w:color w:val="auto"/>
              </w:rPr>
              <w:t xml:space="preserve">Волинської </w:t>
            </w:r>
            <w:r>
              <w:rPr>
                <w:rFonts w:ascii="Times New Roman" w:hAnsi="Times New Roman" w:cs="Times New Roman"/>
                <w:color w:val="auto"/>
              </w:rPr>
              <w:t>облдержадміністрації</w:t>
            </w:r>
            <w:r w:rsidRPr="00437DFA">
              <w:rPr>
                <w:rFonts w:ascii="Times New Roman" w:hAnsi="Times New Roman" w:cs="Times New Roman"/>
                <w:color w:val="auto"/>
              </w:rPr>
              <w:t xml:space="preserve"> від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07 листопада 2019</w:t>
            </w:r>
            <w:r w:rsidRPr="001F793B">
              <w:rPr>
                <w:rFonts w:ascii="Times New Roman" w:eastAsia="Times New Roman" w:hAnsi="Times New Roman"/>
              </w:rPr>
              <w:t xml:space="preserve"> року </w:t>
            </w:r>
            <w:r>
              <w:rPr>
                <w:rFonts w:ascii="Times New Roman" w:eastAsia="Times New Roman" w:hAnsi="Times New Roman"/>
              </w:rPr>
              <w:t xml:space="preserve">         </w:t>
            </w:r>
            <w:r w:rsidRPr="001F793B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669</w:t>
            </w:r>
            <w:r w:rsidRPr="001F793B">
              <w:rPr>
                <w:rFonts w:ascii="Times New Roman" w:eastAsia="Times New Roman" w:hAnsi="Times New Roman"/>
              </w:rPr>
              <w:t xml:space="preserve"> «Про затвердження Порядку видачі дозволів на розміщення зовнішньої реклами поза межами населених пунктів </w:t>
            </w:r>
            <w:r>
              <w:rPr>
                <w:rFonts w:ascii="Times New Roman" w:eastAsia="Times New Roman" w:hAnsi="Times New Roman"/>
              </w:rPr>
              <w:t>Волин</w:t>
            </w:r>
            <w:r w:rsidRPr="001F793B">
              <w:rPr>
                <w:rFonts w:ascii="Times New Roman" w:eastAsia="Times New Roman" w:hAnsi="Times New Roman"/>
              </w:rPr>
              <w:t>ської області»</w:t>
            </w:r>
          </w:p>
        </w:tc>
      </w:tr>
      <w:tr w:rsidR="00E95261" w:rsidTr="00AC2819">
        <w:tc>
          <w:tcPr>
            <w:tcW w:w="9622" w:type="dxa"/>
            <w:gridSpan w:val="3"/>
          </w:tcPr>
          <w:p w:rsidR="00E95261" w:rsidRDefault="00E95261" w:rsidP="005516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Умови отрима</w:t>
            </w:r>
            <w:r w:rsidR="001205E3">
              <w:rPr>
                <w:rFonts w:ascii="Times New Roman" w:hAnsi="Times New Roman" w:cs="Times New Roman"/>
                <w:color w:val="auto"/>
              </w:rPr>
              <w:t>ння адміністративної послуги</w:t>
            </w:r>
          </w:p>
        </w:tc>
      </w:tr>
      <w:tr w:rsidR="006305E5" w:rsidTr="00AC2819">
        <w:tc>
          <w:tcPr>
            <w:tcW w:w="530" w:type="dxa"/>
          </w:tcPr>
          <w:p w:rsidR="006305E5" w:rsidRPr="00525944" w:rsidRDefault="00F026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3406" w:type="dxa"/>
          </w:tcPr>
          <w:p w:rsidR="006305E5" w:rsidRPr="00F026BF" w:rsidRDefault="00F026BF" w:rsidP="00E32BE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Підстава для о</w:t>
            </w:r>
            <w:r w:rsidR="00E32BE9">
              <w:rPr>
                <w:rFonts w:ascii="Times New Roman" w:hAnsi="Times New Roman" w:cs="Times New Roman"/>
                <w:color w:val="auto"/>
              </w:rPr>
              <w:t>трим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F026BF">
              <w:rPr>
                <w:rFonts w:ascii="Times New Roman" w:hAnsi="Times New Roman" w:cs="Times New Roman"/>
                <w:color w:val="auto"/>
              </w:rPr>
              <w:t>ння адміністративної послуги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F026BF" w:rsidRPr="00F026BF" w:rsidRDefault="007413DF" w:rsidP="00F026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</w:t>
            </w:r>
            <w:r w:rsidR="001205E3" w:rsidRPr="00F73CFE">
              <w:rPr>
                <w:rFonts w:ascii="Times New Roman" w:hAnsi="Times New Roman" w:cs="Times New Roman"/>
                <w:color w:val="auto"/>
              </w:rPr>
              <w:t>аява</w:t>
            </w:r>
          </w:p>
          <w:p w:rsidR="007740A2" w:rsidRPr="00F026BF" w:rsidRDefault="007740A2" w:rsidP="00F026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5E5" w:rsidTr="00AC2819">
        <w:trPr>
          <w:trHeight w:val="4168"/>
        </w:trPr>
        <w:tc>
          <w:tcPr>
            <w:tcW w:w="530" w:type="dxa"/>
          </w:tcPr>
          <w:p w:rsidR="006305E5" w:rsidRPr="00F026BF" w:rsidRDefault="00F026BF">
            <w:pPr>
              <w:rPr>
                <w:rFonts w:ascii="Times New Roman" w:hAnsi="Times New Roman" w:cs="Times New Roman"/>
                <w:color w:val="auto"/>
              </w:rPr>
            </w:pPr>
            <w:r w:rsidRPr="00F026BF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3406" w:type="dxa"/>
          </w:tcPr>
          <w:p w:rsidR="006305E5" w:rsidRDefault="00F026BF">
            <w:pPr>
              <w:rPr>
                <w:rFonts w:ascii="Times New Roman" w:hAnsi="Times New Roman" w:cs="Times New Roman"/>
                <w:color w:val="FF0000"/>
              </w:rPr>
            </w:pPr>
            <w:r w:rsidRPr="00EB257E">
              <w:rPr>
                <w:rFonts w:ascii="Times New Roman" w:hAnsi="Times New Roman" w:cs="Times New Roman"/>
              </w:rPr>
              <w:t xml:space="preserve">Вичерпний перелік документів, необхідних для отримання </w:t>
            </w:r>
            <w:r>
              <w:rPr>
                <w:rFonts w:ascii="Times New Roman" w:hAnsi="Times New Roman" w:cs="Times New Roman"/>
              </w:rPr>
              <w:t>адміністративної послуги, а також вимог до них</w:t>
            </w: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F026BF" w:rsidRPr="00F73CFE" w:rsidRDefault="00425490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</w:t>
            </w:r>
            <w:r w:rsidR="00F026BF" w:rsidRPr="00F73CFE">
              <w:rPr>
                <w:rFonts w:ascii="Times New Roman" w:hAnsi="Times New Roman" w:cs="Times New Roman"/>
                <w:color w:val="auto"/>
              </w:rPr>
              <w:t xml:space="preserve">аява, яка повинна містити </w:t>
            </w:r>
            <w:r w:rsidR="007413DF">
              <w:rPr>
                <w:rFonts w:ascii="Times New Roman" w:hAnsi="Times New Roman" w:cs="Times New Roman"/>
                <w:color w:val="auto"/>
              </w:rPr>
              <w:t>так</w:t>
            </w:r>
            <w:r w:rsidR="00F026BF" w:rsidRPr="00F73CFE">
              <w:rPr>
                <w:rFonts w:ascii="Times New Roman" w:hAnsi="Times New Roman" w:cs="Times New Roman"/>
                <w:color w:val="auto"/>
              </w:rPr>
              <w:t>у інформацію:</w:t>
            </w:r>
          </w:p>
          <w:p w:rsidR="00F026BF" w:rsidRDefault="00F026BF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205E3">
              <w:rPr>
                <w:rFonts w:ascii="Times New Roman" w:hAnsi="Times New Roman" w:cs="Times New Roman"/>
                <w:b/>
                <w:color w:val="auto"/>
              </w:rPr>
              <w:t>для юридичної особи</w:t>
            </w:r>
            <w:r>
              <w:rPr>
                <w:rFonts w:ascii="Times New Roman" w:hAnsi="Times New Roman" w:cs="Times New Roman"/>
                <w:color w:val="auto"/>
              </w:rPr>
              <w:t xml:space="preserve"> – повне найменування, місце</w:t>
            </w:r>
            <w:r w:rsidR="00E32BE9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 xml:space="preserve"> знаходження, ідентифікаці</w:t>
            </w:r>
            <w:r w:rsidR="007413DF">
              <w:rPr>
                <w:rFonts w:ascii="Times New Roman" w:hAnsi="Times New Roman" w:cs="Times New Roman"/>
                <w:color w:val="auto"/>
              </w:rPr>
              <w:t>йний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код згідно з ЄДРПОУ;</w:t>
            </w:r>
          </w:p>
          <w:p w:rsidR="00F026BF" w:rsidRDefault="00F026BF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205E3">
              <w:rPr>
                <w:rFonts w:ascii="Times New Roman" w:hAnsi="Times New Roman" w:cs="Times New Roman"/>
                <w:b/>
                <w:color w:val="auto"/>
              </w:rPr>
              <w:t>для фізичної особи-підприємця</w:t>
            </w:r>
            <w:r>
              <w:rPr>
                <w:rFonts w:ascii="Times New Roman" w:hAnsi="Times New Roman" w:cs="Times New Roman"/>
                <w:color w:val="auto"/>
              </w:rPr>
              <w:t xml:space="preserve"> – прізвище, ім</w:t>
            </w:r>
            <w:r w:rsidRPr="00820852">
              <w:rPr>
                <w:rFonts w:ascii="Times New Roman" w:hAnsi="Times New Roman" w:cs="Times New Roman"/>
                <w:color w:val="auto"/>
              </w:rPr>
              <w:t>’</w:t>
            </w:r>
            <w:r>
              <w:rPr>
                <w:rFonts w:ascii="Times New Roman" w:hAnsi="Times New Roman" w:cs="Times New Roman"/>
                <w:color w:val="auto"/>
              </w:rPr>
              <w:t>я, по батькові (за наявності), адреса місця проживання, реєстраційний номер облікової картки</w:t>
            </w:r>
            <w:r w:rsidR="006E3EC9">
              <w:rPr>
                <w:rFonts w:ascii="Times New Roman" w:hAnsi="Times New Roman" w:cs="Times New Roman"/>
                <w:color w:val="auto"/>
              </w:rPr>
              <w:t xml:space="preserve"> платника податків або серія</w:t>
            </w:r>
            <w:r>
              <w:rPr>
                <w:rFonts w:ascii="Times New Roman" w:hAnsi="Times New Roman" w:cs="Times New Roman"/>
                <w:color w:val="auto"/>
              </w:rPr>
              <w:t xml:space="preserve"> та номер паспорта (для фізичної особи, яка через свої релігійні переконання відмовилася від прийняття реєстраційного номера облікової картки податків та повідомила про це</w:t>
            </w:r>
            <w:r w:rsidR="006E3EC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32BE9">
              <w:rPr>
                <w:rFonts w:ascii="Times New Roman" w:hAnsi="Times New Roman" w:cs="Times New Roman"/>
                <w:color w:val="auto"/>
              </w:rPr>
              <w:t>відповідному орга</w:t>
            </w:r>
            <w:r>
              <w:rPr>
                <w:rFonts w:ascii="Times New Roman" w:hAnsi="Times New Roman" w:cs="Times New Roman"/>
                <w:color w:val="auto"/>
              </w:rPr>
              <w:t>ну доходів і збор</w:t>
            </w:r>
            <w:r w:rsidR="00E32BE9">
              <w:rPr>
                <w:rFonts w:ascii="Times New Roman" w:hAnsi="Times New Roman" w:cs="Times New Roman"/>
                <w:color w:val="auto"/>
              </w:rPr>
              <w:t>ів і має відмітку у паспорті),</w:t>
            </w:r>
            <w:r>
              <w:rPr>
                <w:rFonts w:ascii="Times New Roman" w:hAnsi="Times New Roman" w:cs="Times New Roman"/>
                <w:color w:val="auto"/>
              </w:rPr>
              <w:t xml:space="preserve"> згода на обробку персональних даних;</w:t>
            </w:r>
          </w:p>
          <w:p w:rsidR="00F026BF" w:rsidRDefault="00F026BF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 місце розташування рекламного засобу</w:t>
            </w:r>
            <w:r w:rsidR="00A202C9">
              <w:rPr>
                <w:rFonts w:ascii="Times New Roman" w:hAnsi="Times New Roman" w:cs="Times New Roman"/>
                <w:color w:val="auto"/>
              </w:rPr>
              <w:t>*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305E5" w:rsidRPr="00425490" w:rsidRDefault="00F026BF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3EC9">
              <w:rPr>
                <w:rFonts w:ascii="Times New Roman" w:hAnsi="Times New Roman" w:cs="Times New Roman"/>
                <w:color w:val="auto"/>
              </w:rPr>
              <w:t>про підстави набуття права користування цим місцем та строк такого користування</w:t>
            </w:r>
            <w:r w:rsidR="00A202C9">
              <w:rPr>
                <w:rFonts w:ascii="Times New Roman" w:hAnsi="Times New Roman" w:cs="Times New Roman"/>
                <w:color w:val="auto"/>
              </w:rPr>
              <w:t>**</w:t>
            </w:r>
          </w:p>
        </w:tc>
      </w:tr>
      <w:tr w:rsidR="006620C7" w:rsidTr="00AC2819">
        <w:tc>
          <w:tcPr>
            <w:tcW w:w="530" w:type="dxa"/>
          </w:tcPr>
          <w:p w:rsidR="006620C7" w:rsidRPr="00F026BF" w:rsidRDefault="006620C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3406" w:type="dxa"/>
          </w:tcPr>
          <w:p w:rsidR="006620C7" w:rsidRPr="00EB257E" w:rsidRDefault="006620C7" w:rsidP="00662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6620C7" w:rsidRPr="006620C7" w:rsidRDefault="00425490" w:rsidP="00E32BE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пакет</w:t>
            </w:r>
            <w:r w:rsidR="006620C7">
              <w:rPr>
                <w:rFonts w:ascii="Times New Roman" w:hAnsi="Times New Roman" w:cs="Times New Roman"/>
                <w:color w:val="auto"/>
              </w:rPr>
              <w:t xml:space="preserve"> документів </w:t>
            </w:r>
            <w:r>
              <w:rPr>
                <w:rFonts w:ascii="Times New Roman" w:hAnsi="Times New Roman" w:cs="Times New Roman"/>
                <w:color w:val="auto"/>
              </w:rPr>
              <w:t xml:space="preserve">подається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суб</w:t>
            </w:r>
            <w:proofErr w:type="spellEnd"/>
            <w:r w:rsidRPr="006620C7">
              <w:rPr>
                <w:rFonts w:ascii="Times New Roman" w:hAnsi="Times New Roman" w:cs="Times New Roman"/>
                <w:color w:val="auto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єктом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господарювання у</w:t>
            </w:r>
            <w:r w:rsidR="006620C7">
              <w:rPr>
                <w:rFonts w:ascii="Times New Roman" w:hAnsi="Times New Roman" w:cs="Times New Roman"/>
                <w:color w:val="auto"/>
              </w:rPr>
              <w:t xml:space="preserve"> паперовій формі – особисто </w:t>
            </w:r>
            <w:r w:rsidR="00E32BE9">
              <w:rPr>
                <w:rFonts w:ascii="Times New Roman" w:hAnsi="Times New Roman" w:cs="Times New Roman"/>
                <w:color w:val="auto"/>
              </w:rPr>
              <w:t>або</w:t>
            </w:r>
            <w:r w:rsidR="006620C7">
              <w:rPr>
                <w:rFonts w:ascii="Times New Roman" w:hAnsi="Times New Roman" w:cs="Times New Roman"/>
                <w:color w:val="auto"/>
              </w:rPr>
              <w:t xml:space="preserve"> через уповноважену особу (за довіреністю)</w:t>
            </w:r>
            <w:r w:rsidR="00E32BE9">
              <w:rPr>
                <w:rFonts w:ascii="Times New Roman" w:hAnsi="Times New Roman" w:cs="Times New Roman"/>
                <w:color w:val="auto"/>
              </w:rPr>
              <w:t>,</w:t>
            </w:r>
            <w:r w:rsidR="006620C7">
              <w:rPr>
                <w:rFonts w:ascii="Times New Roman" w:hAnsi="Times New Roman" w:cs="Times New Roman"/>
                <w:color w:val="auto"/>
              </w:rPr>
              <w:t xml:space="preserve"> або надсилається поштою на адресу Центр</w:t>
            </w:r>
            <w:r w:rsidR="00FC3DC0">
              <w:rPr>
                <w:rFonts w:ascii="Times New Roman" w:hAnsi="Times New Roman" w:cs="Times New Roman"/>
                <w:color w:val="auto"/>
              </w:rPr>
              <w:t>у</w:t>
            </w:r>
            <w:r w:rsidR="006620C7">
              <w:rPr>
                <w:rFonts w:ascii="Times New Roman" w:hAnsi="Times New Roman" w:cs="Times New Roman"/>
                <w:color w:val="auto"/>
              </w:rPr>
              <w:t xml:space="preserve"> надання адміні</w:t>
            </w:r>
            <w:r>
              <w:rPr>
                <w:rFonts w:ascii="Times New Roman" w:hAnsi="Times New Roman" w:cs="Times New Roman"/>
                <w:color w:val="auto"/>
              </w:rPr>
              <w:t>стративних послуг у місті Луцьк</w:t>
            </w:r>
          </w:p>
        </w:tc>
      </w:tr>
      <w:tr w:rsidR="00EB257E" w:rsidTr="00AC2819">
        <w:tc>
          <w:tcPr>
            <w:tcW w:w="530" w:type="dxa"/>
          </w:tcPr>
          <w:p w:rsidR="00EB257E" w:rsidRPr="0049417F" w:rsidRDefault="006620C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3406" w:type="dxa"/>
          </w:tcPr>
          <w:p w:rsidR="00EB257E" w:rsidRPr="0049417F" w:rsidRDefault="00BF11E9" w:rsidP="006620C7">
            <w:pPr>
              <w:rPr>
                <w:rFonts w:ascii="Times New Roman" w:hAnsi="Times New Roman" w:cs="Times New Roman"/>
                <w:color w:val="auto"/>
              </w:rPr>
            </w:pPr>
            <w:r w:rsidRPr="0049417F">
              <w:rPr>
                <w:rFonts w:ascii="Times New Roman" w:hAnsi="Times New Roman" w:cs="Times New Roman"/>
                <w:color w:val="auto"/>
              </w:rPr>
              <w:t xml:space="preserve">Платність </w:t>
            </w:r>
            <w:r w:rsidR="006620C7">
              <w:rPr>
                <w:rFonts w:ascii="Times New Roman" w:hAnsi="Times New Roman" w:cs="Times New Roman"/>
                <w:color w:val="auto"/>
              </w:rPr>
              <w:t>або безоплатність адміністративної послуги</w:t>
            </w:r>
          </w:p>
        </w:tc>
        <w:tc>
          <w:tcPr>
            <w:tcW w:w="5686" w:type="dxa"/>
          </w:tcPr>
          <w:p w:rsidR="00EB257E" w:rsidRPr="0049417F" w:rsidRDefault="0042549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BF11E9" w:rsidRPr="0049417F">
              <w:rPr>
                <w:rFonts w:ascii="Times New Roman" w:hAnsi="Times New Roman" w:cs="Times New Roman"/>
                <w:color w:val="auto"/>
              </w:rPr>
              <w:t>ез</w:t>
            </w:r>
            <w:r w:rsidR="006620C7">
              <w:rPr>
                <w:rFonts w:ascii="Times New Roman" w:hAnsi="Times New Roman" w:cs="Times New Roman"/>
                <w:color w:val="auto"/>
              </w:rPr>
              <w:t>о</w:t>
            </w:r>
            <w:r w:rsidR="00BF11E9" w:rsidRPr="0049417F">
              <w:rPr>
                <w:rFonts w:ascii="Times New Roman" w:hAnsi="Times New Roman" w:cs="Times New Roman"/>
                <w:color w:val="auto"/>
              </w:rPr>
              <w:t>платно</w:t>
            </w:r>
          </w:p>
        </w:tc>
      </w:tr>
      <w:tr w:rsidR="00BF11E9" w:rsidTr="00AC2819">
        <w:tc>
          <w:tcPr>
            <w:tcW w:w="530" w:type="dxa"/>
          </w:tcPr>
          <w:p w:rsidR="00BF11E9" w:rsidRPr="0049417F" w:rsidRDefault="006620C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3406" w:type="dxa"/>
          </w:tcPr>
          <w:p w:rsidR="00BF11E9" w:rsidRPr="0049417F" w:rsidRDefault="006620C7" w:rsidP="006620C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Строк надання адміністративної послуги</w:t>
            </w:r>
          </w:p>
        </w:tc>
        <w:tc>
          <w:tcPr>
            <w:tcW w:w="5686" w:type="dxa"/>
          </w:tcPr>
          <w:p w:rsidR="00BF11E9" w:rsidRPr="0049417F" w:rsidRDefault="00BF11E9">
            <w:pPr>
              <w:rPr>
                <w:rFonts w:ascii="Times New Roman" w:hAnsi="Times New Roman" w:cs="Times New Roman"/>
                <w:color w:val="auto"/>
              </w:rPr>
            </w:pPr>
            <w:r w:rsidRPr="0049417F">
              <w:rPr>
                <w:rFonts w:ascii="Times New Roman" w:hAnsi="Times New Roman" w:cs="Times New Roman"/>
                <w:color w:val="auto"/>
              </w:rPr>
              <w:t>до 10 робочих днів</w:t>
            </w:r>
          </w:p>
        </w:tc>
      </w:tr>
      <w:tr w:rsidR="00BF11E9" w:rsidTr="00AC2819">
        <w:tc>
          <w:tcPr>
            <w:tcW w:w="530" w:type="dxa"/>
          </w:tcPr>
          <w:p w:rsidR="00BF11E9" w:rsidRPr="0049417F" w:rsidRDefault="006620C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3406" w:type="dxa"/>
          </w:tcPr>
          <w:p w:rsidR="00BF11E9" w:rsidRPr="0049417F" w:rsidRDefault="006620C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BF11E9" w:rsidRPr="0049417F">
              <w:rPr>
                <w:rFonts w:ascii="Times New Roman" w:hAnsi="Times New Roman" w:cs="Times New Roman"/>
                <w:color w:val="auto"/>
              </w:rPr>
              <w:t xml:space="preserve">ерелік підстав для відмов у наданні </w:t>
            </w:r>
            <w:r>
              <w:rPr>
                <w:rFonts w:ascii="Times New Roman" w:hAnsi="Times New Roman" w:cs="Times New Roman"/>
                <w:color w:val="auto"/>
              </w:rPr>
              <w:t>адміністративної послуги</w:t>
            </w:r>
          </w:p>
        </w:tc>
        <w:tc>
          <w:tcPr>
            <w:tcW w:w="5686" w:type="dxa"/>
          </w:tcPr>
          <w:p w:rsidR="00BF11E9" w:rsidRPr="006620C7" w:rsidRDefault="006620C7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620C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25490">
              <w:rPr>
                <w:rFonts w:ascii="Times New Roman" w:hAnsi="Times New Roman" w:cs="Times New Roman"/>
                <w:color w:val="auto"/>
              </w:rPr>
              <w:t>1) </w:t>
            </w:r>
            <w:r w:rsidRPr="006620C7">
              <w:rPr>
                <w:rFonts w:ascii="Times New Roman" w:hAnsi="Times New Roman" w:cs="Times New Roman"/>
                <w:color w:val="auto"/>
              </w:rPr>
              <w:t>п</w:t>
            </w:r>
            <w:r w:rsidR="00BF11E9" w:rsidRPr="006620C7">
              <w:rPr>
                <w:rFonts w:ascii="Times New Roman" w:hAnsi="Times New Roman" w:cs="Times New Roman"/>
                <w:color w:val="auto"/>
              </w:rPr>
              <w:t xml:space="preserve">одання </w:t>
            </w:r>
            <w:proofErr w:type="spellStart"/>
            <w:r w:rsidR="00BF11E9" w:rsidRPr="006620C7">
              <w:rPr>
                <w:rFonts w:ascii="Times New Roman" w:hAnsi="Times New Roman" w:cs="Times New Roman"/>
                <w:color w:val="auto"/>
              </w:rPr>
              <w:t>суб</w:t>
            </w:r>
            <w:proofErr w:type="spellEnd"/>
            <w:r w:rsidR="00BF11E9" w:rsidRPr="006620C7">
              <w:rPr>
                <w:rFonts w:ascii="Times New Roman" w:hAnsi="Times New Roman" w:cs="Times New Roman"/>
                <w:color w:val="auto"/>
                <w:lang w:val="ru-RU"/>
              </w:rPr>
              <w:t>’</w:t>
            </w:r>
            <w:proofErr w:type="spellStart"/>
            <w:r w:rsidR="00BF11E9" w:rsidRPr="006620C7">
              <w:rPr>
                <w:rFonts w:ascii="Times New Roman" w:hAnsi="Times New Roman" w:cs="Times New Roman"/>
                <w:color w:val="auto"/>
              </w:rPr>
              <w:t>єктом</w:t>
            </w:r>
            <w:proofErr w:type="spellEnd"/>
            <w:r w:rsidR="00BF11E9" w:rsidRPr="006620C7">
              <w:rPr>
                <w:rFonts w:ascii="Times New Roman" w:hAnsi="Times New Roman" w:cs="Times New Roman"/>
                <w:color w:val="auto"/>
              </w:rPr>
              <w:t xml:space="preserve"> господарювання неповного пакета документів, необхідних для одержання документа дозвільного характеру, згідно</w:t>
            </w:r>
            <w:r w:rsidR="00C91086" w:rsidRPr="006620C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F11E9" w:rsidRPr="006620C7">
              <w:rPr>
                <w:rFonts w:ascii="Times New Roman" w:hAnsi="Times New Roman" w:cs="Times New Roman"/>
                <w:color w:val="auto"/>
              </w:rPr>
              <w:t>із встановлен</w:t>
            </w:r>
            <w:r>
              <w:rPr>
                <w:rFonts w:ascii="Times New Roman" w:hAnsi="Times New Roman" w:cs="Times New Roman"/>
                <w:color w:val="auto"/>
              </w:rPr>
              <w:t>им вичерпним переліком</w:t>
            </w:r>
            <w:r w:rsidR="00BF11E9" w:rsidRPr="006620C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BF11E9" w:rsidRPr="006620C7" w:rsidRDefault="00425490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2) </w:t>
            </w:r>
            <w:r w:rsidR="006620C7">
              <w:rPr>
                <w:rFonts w:ascii="Times New Roman" w:hAnsi="Times New Roman" w:cs="Times New Roman"/>
                <w:color w:val="auto"/>
              </w:rPr>
              <w:t>в</w:t>
            </w:r>
            <w:r w:rsidR="00BF11E9" w:rsidRPr="006620C7">
              <w:rPr>
                <w:rFonts w:ascii="Times New Roman" w:hAnsi="Times New Roman" w:cs="Times New Roman"/>
                <w:color w:val="auto"/>
              </w:rPr>
              <w:t xml:space="preserve">иявлення </w:t>
            </w:r>
            <w:r w:rsidR="00E32BE9">
              <w:rPr>
                <w:rFonts w:ascii="Times New Roman" w:hAnsi="Times New Roman" w:cs="Times New Roman"/>
                <w:color w:val="auto"/>
              </w:rPr>
              <w:t>у</w:t>
            </w:r>
            <w:r w:rsidR="00BF11E9" w:rsidRPr="006620C7">
              <w:rPr>
                <w:rFonts w:ascii="Times New Roman" w:hAnsi="Times New Roman" w:cs="Times New Roman"/>
                <w:color w:val="auto"/>
              </w:rPr>
              <w:t xml:space="preserve"> документах, поданих </w:t>
            </w:r>
            <w:proofErr w:type="spellStart"/>
            <w:r w:rsidR="00BF11E9" w:rsidRPr="006620C7">
              <w:rPr>
                <w:rFonts w:ascii="Times New Roman" w:hAnsi="Times New Roman" w:cs="Times New Roman"/>
                <w:color w:val="auto"/>
              </w:rPr>
              <w:t>суб</w:t>
            </w:r>
            <w:proofErr w:type="spellEnd"/>
            <w:r w:rsidR="00BF11E9" w:rsidRPr="006620C7">
              <w:rPr>
                <w:rFonts w:ascii="Times New Roman" w:hAnsi="Times New Roman" w:cs="Times New Roman"/>
                <w:color w:val="auto"/>
                <w:lang w:val="ru-RU"/>
              </w:rPr>
              <w:t>’</w:t>
            </w:r>
            <w:proofErr w:type="spellStart"/>
            <w:r w:rsidR="00BF11E9" w:rsidRPr="006620C7">
              <w:rPr>
                <w:rFonts w:ascii="Times New Roman" w:hAnsi="Times New Roman" w:cs="Times New Roman"/>
                <w:color w:val="auto"/>
              </w:rPr>
              <w:t>єктом</w:t>
            </w:r>
            <w:proofErr w:type="spellEnd"/>
            <w:r w:rsidR="0049417F" w:rsidRPr="006620C7">
              <w:rPr>
                <w:rFonts w:ascii="Times New Roman" w:hAnsi="Times New Roman" w:cs="Times New Roman"/>
                <w:color w:val="auto"/>
              </w:rPr>
              <w:t xml:space="preserve"> господарювання</w:t>
            </w:r>
            <w:r w:rsidR="00C91086" w:rsidRPr="006620C7">
              <w:rPr>
                <w:rFonts w:ascii="Times New Roman" w:hAnsi="Times New Roman" w:cs="Times New Roman"/>
                <w:color w:val="auto"/>
              </w:rPr>
              <w:t>, недостовірних відомо</w:t>
            </w:r>
            <w:r w:rsidR="0049417F" w:rsidRPr="006620C7">
              <w:rPr>
                <w:rFonts w:ascii="Times New Roman" w:hAnsi="Times New Roman" w:cs="Times New Roman"/>
                <w:color w:val="auto"/>
              </w:rPr>
              <w:t>стей;</w:t>
            </w:r>
          </w:p>
          <w:p w:rsidR="0049417F" w:rsidRPr="006620C7" w:rsidRDefault="00425490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3) </w:t>
            </w:r>
            <w:r w:rsidR="006620C7">
              <w:rPr>
                <w:rFonts w:ascii="Times New Roman" w:hAnsi="Times New Roman" w:cs="Times New Roman"/>
                <w:color w:val="auto"/>
              </w:rPr>
              <w:t>і</w:t>
            </w:r>
            <w:r w:rsidR="0049417F" w:rsidRPr="006620C7">
              <w:rPr>
                <w:rFonts w:ascii="Times New Roman" w:hAnsi="Times New Roman" w:cs="Times New Roman"/>
                <w:color w:val="auto"/>
              </w:rPr>
              <w:t>нші підстави, уста</w:t>
            </w:r>
            <w:r>
              <w:rPr>
                <w:rFonts w:ascii="Times New Roman" w:hAnsi="Times New Roman" w:cs="Times New Roman"/>
                <w:color w:val="auto"/>
              </w:rPr>
              <w:t>новлені законом</w:t>
            </w:r>
          </w:p>
        </w:tc>
      </w:tr>
      <w:tr w:rsidR="00BF11E9" w:rsidTr="00AC2819">
        <w:tc>
          <w:tcPr>
            <w:tcW w:w="530" w:type="dxa"/>
          </w:tcPr>
          <w:p w:rsidR="00BF11E9" w:rsidRPr="0049417F" w:rsidRDefault="00A37D1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3406" w:type="dxa"/>
          </w:tcPr>
          <w:p w:rsidR="00BF11E9" w:rsidRPr="0049417F" w:rsidRDefault="00A37D1E" w:rsidP="006620C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 надання адміністративної послуги</w:t>
            </w:r>
          </w:p>
        </w:tc>
        <w:tc>
          <w:tcPr>
            <w:tcW w:w="5686" w:type="dxa"/>
          </w:tcPr>
          <w:p w:rsidR="00BF11E9" w:rsidRPr="0049417F" w:rsidRDefault="00425490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="00A37D1E">
              <w:rPr>
                <w:rFonts w:ascii="Times New Roman" w:hAnsi="Times New Roman" w:cs="Times New Roman"/>
                <w:color w:val="auto"/>
              </w:rPr>
              <w:t>озвіл на розміщення зовнішньої реклами поза межами населених пунктів</w:t>
            </w:r>
          </w:p>
        </w:tc>
      </w:tr>
      <w:tr w:rsidR="00BF11E9" w:rsidTr="00AC2819">
        <w:tc>
          <w:tcPr>
            <w:tcW w:w="530" w:type="dxa"/>
          </w:tcPr>
          <w:p w:rsidR="00BF11E9" w:rsidRPr="0049417F" w:rsidRDefault="006454A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3406" w:type="dxa"/>
          </w:tcPr>
          <w:p w:rsidR="00BF11E9" w:rsidRPr="0049417F" w:rsidRDefault="006454AE" w:rsidP="009D0A0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Способи отримання відповіді (результати)</w:t>
            </w:r>
          </w:p>
        </w:tc>
        <w:tc>
          <w:tcPr>
            <w:tcW w:w="5686" w:type="dxa"/>
          </w:tcPr>
          <w:p w:rsidR="00BF11E9" w:rsidRPr="006E3EC9" w:rsidRDefault="00425490" w:rsidP="00F00E5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ч</w:t>
            </w:r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ерез Центр надання адміністративних послуг у місті Луцьку </w:t>
            </w:r>
            <w:proofErr w:type="spellStart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суб</w:t>
            </w:r>
            <w:proofErr w:type="spellEnd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’</w:t>
            </w:r>
            <w:proofErr w:type="spellStart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єктом</w:t>
            </w:r>
            <w:proofErr w:type="spellEnd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звернення</w:t>
            </w:r>
            <w:proofErr w:type="spellEnd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особисто</w:t>
            </w:r>
            <w:proofErr w:type="spellEnd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="00F00E55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або</w:t>
            </w:r>
            <w:proofErr w:type="spellEnd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через </w:t>
            </w:r>
            <w:proofErr w:type="spellStart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уповноважену</w:t>
            </w:r>
            <w:proofErr w:type="spellEnd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особу (за </w:t>
            </w:r>
            <w:proofErr w:type="spellStart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довіреністю</w:t>
            </w:r>
            <w:proofErr w:type="spellEnd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)</w:t>
            </w:r>
            <w:r w:rsidR="00F00E55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,</w:t>
            </w:r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або</w:t>
            </w:r>
            <w:proofErr w:type="spellEnd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направлення</w:t>
            </w:r>
            <w:proofErr w:type="spellEnd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поштою</w:t>
            </w:r>
            <w:proofErr w:type="spellEnd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(</w:t>
            </w:r>
            <w:proofErr w:type="spellStart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рекомендованим</w:t>
            </w:r>
            <w:proofErr w:type="spellEnd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листом з </w:t>
            </w:r>
            <w:proofErr w:type="spellStart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повідомленням</w:t>
            </w:r>
            <w:proofErr w:type="spellEnd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вручення</w:t>
            </w:r>
            <w:proofErr w:type="spellEnd"/>
            <w:r w:rsidR="006454AE" w:rsidRPr="006E3EC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) </w:t>
            </w:r>
          </w:p>
        </w:tc>
      </w:tr>
      <w:tr w:rsidR="00333E02" w:rsidRPr="00D111FB" w:rsidTr="00AC2819">
        <w:tc>
          <w:tcPr>
            <w:tcW w:w="530" w:type="dxa"/>
            <w:vMerge w:val="restart"/>
          </w:tcPr>
          <w:p w:rsidR="00333E02" w:rsidRPr="00384306" w:rsidRDefault="00333E02">
            <w:pPr>
              <w:rPr>
                <w:rFonts w:ascii="Times New Roman" w:hAnsi="Times New Roman" w:cs="Times New Roman"/>
                <w:color w:val="auto"/>
              </w:rPr>
            </w:pPr>
            <w:r w:rsidRPr="00384306"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3406" w:type="dxa"/>
            <w:vMerge w:val="restart"/>
          </w:tcPr>
          <w:p w:rsidR="00333E02" w:rsidRPr="00384306" w:rsidRDefault="00333E02">
            <w:pPr>
              <w:rPr>
                <w:rFonts w:ascii="Times New Roman" w:hAnsi="Times New Roman" w:cs="Times New Roman"/>
                <w:color w:val="auto"/>
              </w:rPr>
            </w:pPr>
            <w:r w:rsidRPr="00384306">
              <w:rPr>
                <w:rFonts w:ascii="Times New Roman" w:hAnsi="Times New Roman" w:cs="Times New Roman"/>
                <w:color w:val="auto"/>
              </w:rPr>
              <w:t>Примітка</w:t>
            </w:r>
          </w:p>
        </w:tc>
        <w:tc>
          <w:tcPr>
            <w:tcW w:w="5686" w:type="dxa"/>
          </w:tcPr>
          <w:p w:rsidR="00333E02" w:rsidRDefault="00333E02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84306">
              <w:rPr>
                <w:rFonts w:ascii="Times New Roman" w:hAnsi="Times New Roman" w:cs="Times New Roman"/>
                <w:color w:val="auto"/>
                <w:vertAlign w:val="superscript"/>
              </w:rPr>
              <w:t>*</w:t>
            </w:r>
            <w:r w:rsidRPr="0038430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4280D">
              <w:rPr>
                <w:rFonts w:ascii="Times New Roman" w:hAnsi="Times New Roman" w:cs="Times New Roman"/>
                <w:color w:val="auto"/>
              </w:rPr>
              <w:t>і</w:t>
            </w:r>
            <w:r w:rsidRPr="00384306">
              <w:rPr>
                <w:rFonts w:ascii="Times New Roman" w:hAnsi="Times New Roman" w:cs="Times New Roman"/>
                <w:color w:val="auto"/>
              </w:rPr>
              <w:t>нформація про місце розташування рекламного</w:t>
            </w:r>
            <w:r>
              <w:rPr>
                <w:rFonts w:ascii="Times New Roman" w:hAnsi="Times New Roman" w:cs="Times New Roman"/>
                <w:color w:val="auto"/>
              </w:rPr>
              <w:t xml:space="preserve"> засобу надається </w:t>
            </w:r>
            <w:r w:rsidR="008A3883">
              <w:rPr>
                <w:rFonts w:ascii="Times New Roman" w:hAnsi="Times New Roman" w:cs="Times New Roman"/>
                <w:color w:val="auto"/>
              </w:rPr>
              <w:t>відпов</w:t>
            </w:r>
            <w:r>
              <w:rPr>
                <w:rFonts w:ascii="Times New Roman" w:hAnsi="Times New Roman" w:cs="Times New Roman"/>
                <w:color w:val="auto"/>
              </w:rPr>
              <w:t xml:space="preserve">ідно </w:t>
            </w:r>
            <w:r w:rsidR="008A3883">
              <w:rPr>
                <w:rFonts w:ascii="Times New Roman" w:hAnsi="Times New Roman" w:cs="Times New Roman"/>
                <w:color w:val="auto"/>
              </w:rPr>
              <w:t>до так</w:t>
            </w:r>
            <w:r w:rsidRPr="00384306">
              <w:rPr>
                <w:rFonts w:ascii="Times New Roman" w:hAnsi="Times New Roman" w:cs="Times New Roman"/>
                <w:color w:val="auto"/>
              </w:rPr>
              <w:t>их документів (копі</w:t>
            </w:r>
            <w:r w:rsidR="008A3883">
              <w:rPr>
                <w:rFonts w:ascii="Times New Roman" w:hAnsi="Times New Roman" w:cs="Times New Roman"/>
                <w:color w:val="auto"/>
              </w:rPr>
              <w:t>ї</w:t>
            </w:r>
            <w:r w:rsidRPr="00384306">
              <w:rPr>
                <w:rFonts w:ascii="Times New Roman" w:hAnsi="Times New Roman" w:cs="Times New Roman"/>
                <w:color w:val="auto"/>
              </w:rPr>
              <w:t xml:space="preserve"> документів додаються)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:rsidR="00333E02" w:rsidRDefault="008A3883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333E02">
              <w:rPr>
                <w:rFonts w:ascii="Times New Roman" w:hAnsi="Times New Roman" w:cs="Times New Roman"/>
                <w:color w:val="auto"/>
              </w:rPr>
              <w:t xml:space="preserve">фотокартка або </w:t>
            </w:r>
            <w:proofErr w:type="spellStart"/>
            <w:r w:rsidR="00333E02">
              <w:rPr>
                <w:rFonts w:ascii="Times New Roman" w:hAnsi="Times New Roman" w:cs="Times New Roman"/>
                <w:color w:val="auto"/>
              </w:rPr>
              <w:t>комп</w:t>
            </w:r>
            <w:proofErr w:type="spellEnd"/>
            <w:r w:rsidR="00333E02" w:rsidRPr="00E04B81">
              <w:rPr>
                <w:rFonts w:ascii="Times New Roman" w:hAnsi="Times New Roman" w:cs="Times New Roman"/>
                <w:color w:val="auto"/>
                <w:lang w:val="ru-RU"/>
              </w:rPr>
              <w:t>’</w:t>
            </w:r>
            <w:proofErr w:type="spellStart"/>
            <w:r w:rsidR="00333E02">
              <w:rPr>
                <w:rFonts w:ascii="Times New Roman" w:hAnsi="Times New Roman" w:cs="Times New Roman"/>
                <w:color w:val="auto"/>
              </w:rPr>
              <w:t>ютерний</w:t>
            </w:r>
            <w:proofErr w:type="spellEnd"/>
            <w:r w:rsidR="00333E02">
              <w:rPr>
                <w:rFonts w:ascii="Times New Roman" w:hAnsi="Times New Roman" w:cs="Times New Roman"/>
                <w:color w:val="auto"/>
              </w:rPr>
              <w:t xml:space="preserve"> макет місця (розміром не менше як 6х9 сантиметрів), на якому </w:t>
            </w:r>
            <w:r w:rsidR="00333E02">
              <w:rPr>
                <w:rFonts w:ascii="Times New Roman" w:hAnsi="Times New Roman" w:cs="Times New Roman"/>
                <w:color w:val="auto"/>
              </w:rPr>
              <w:lastRenderedPageBreak/>
              <w:t>планується розташування рекламного засобу;</w:t>
            </w:r>
          </w:p>
          <w:p w:rsidR="00333E02" w:rsidRDefault="00EC7526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333E02">
              <w:rPr>
                <w:rFonts w:ascii="Times New Roman" w:hAnsi="Times New Roman" w:cs="Times New Roman"/>
                <w:color w:val="auto"/>
              </w:rPr>
              <w:t>ескіз рекламного засобу з його конструктивним рішенням (конструктивне рішення повинно містити інформацію про основні габаритні розміри, вузли кріплення, застосовані матеріали, підключення до інженерних мереж);</w:t>
            </w:r>
          </w:p>
          <w:p w:rsidR="00170222" w:rsidRPr="00BE3CF6" w:rsidRDefault="00EC7526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proofErr w:type="spellStart"/>
            <w:r w:rsidR="00333E02">
              <w:rPr>
                <w:rFonts w:ascii="Times New Roman" w:hAnsi="Times New Roman" w:cs="Times New Roman"/>
                <w:color w:val="auto"/>
              </w:rPr>
              <w:t>топогеодезичний</w:t>
            </w:r>
            <w:proofErr w:type="spellEnd"/>
            <w:r w:rsidR="00333E02">
              <w:rPr>
                <w:rFonts w:ascii="Times New Roman" w:hAnsi="Times New Roman" w:cs="Times New Roman"/>
                <w:color w:val="auto"/>
              </w:rPr>
              <w:t xml:space="preserve"> знімок місцевості з прив</w:t>
            </w:r>
            <w:r w:rsidR="00333E02" w:rsidRPr="00BE3CF6">
              <w:rPr>
                <w:rFonts w:ascii="Times New Roman" w:hAnsi="Times New Roman" w:cs="Times New Roman"/>
                <w:color w:val="auto"/>
              </w:rPr>
              <w:t>’язкою місця</w:t>
            </w:r>
            <w:r>
              <w:rPr>
                <w:rFonts w:ascii="Times New Roman" w:hAnsi="Times New Roman" w:cs="Times New Roman"/>
                <w:color w:val="auto"/>
              </w:rPr>
              <w:t xml:space="preserve"> розташування рекламного засобу</w:t>
            </w:r>
          </w:p>
        </w:tc>
      </w:tr>
      <w:tr w:rsidR="00333E02" w:rsidRPr="00D111FB" w:rsidTr="00AC2819">
        <w:tc>
          <w:tcPr>
            <w:tcW w:w="530" w:type="dxa"/>
            <w:vMerge/>
          </w:tcPr>
          <w:p w:rsidR="00333E02" w:rsidRPr="00D111FB" w:rsidRDefault="00333E0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6" w:type="dxa"/>
            <w:vMerge/>
          </w:tcPr>
          <w:p w:rsidR="00333E02" w:rsidRPr="00D111FB" w:rsidRDefault="00333E0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86" w:type="dxa"/>
          </w:tcPr>
          <w:p w:rsidR="00333E02" w:rsidRPr="00333E02" w:rsidRDefault="00333E02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33E02">
              <w:rPr>
                <w:rFonts w:ascii="Times New Roman" w:hAnsi="Times New Roman" w:cs="Times New Roman"/>
                <w:color w:val="auto"/>
              </w:rPr>
              <w:t xml:space="preserve">**інформація про підстави набуття права користування місцем розташування рекламного засобу та строк такого користування надається </w:t>
            </w:r>
            <w:r w:rsidR="00EC7526">
              <w:rPr>
                <w:rFonts w:ascii="Times New Roman" w:hAnsi="Times New Roman" w:cs="Times New Roman"/>
                <w:color w:val="auto"/>
              </w:rPr>
              <w:t>відпов</w:t>
            </w:r>
            <w:r w:rsidRPr="00333E02">
              <w:rPr>
                <w:rFonts w:ascii="Times New Roman" w:hAnsi="Times New Roman" w:cs="Times New Roman"/>
                <w:color w:val="auto"/>
              </w:rPr>
              <w:t xml:space="preserve">ідно </w:t>
            </w:r>
            <w:r w:rsidR="00EC7526">
              <w:rPr>
                <w:rFonts w:ascii="Times New Roman" w:hAnsi="Times New Roman" w:cs="Times New Roman"/>
                <w:color w:val="auto"/>
              </w:rPr>
              <w:t>до так</w:t>
            </w:r>
            <w:r w:rsidRPr="00333E02">
              <w:rPr>
                <w:rFonts w:ascii="Times New Roman" w:hAnsi="Times New Roman" w:cs="Times New Roman"/>
                <w:color w:val="auto"/>
              </w:rPr>
              <w:t>их документів (копія документів додаються):</w:t>
            </w:r>
          </w:p>
          <w:p w:rsidR="00333E02" w:rsidRPr="00EC7526" w:rsidRDefault="00EC7526" w:rsidP="00EC75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333E02" w:rsidRPr="00EC7526">
              <w:rPr>
                <w:rFonts w:ascii="Times New Roman" w:hAnsi="Times New Roman" w:cs="Times New Roman"/>
                <w:color w:val="auto"/>
              </w:rPr>
              <w:t>копія договору про право на тимчасове користування місцем розташування рекламного засобу, завірена власником такого місця або уповноваженим ним органом чи особою (крім заявник</w:t>
            </w:r>
            <w:r w:rsidR="00551628">
              <w:rPr>
                <w:rFonts w:ascii="Times New Roman" w:hAnsi="Times New Roman" w:cs="Times New Roman"/>
                <w:color w:val="auto"/>
              </w:rPr>
              <w:t>а</w:t>
            </w:r>
            <w:r w:rsidR="00333E02" w:rsidRPr="00EC7526">
              <w:rPr>
                <w:rFonts w:ascii="Times New Roman" w:hAnsi="Times New Roman" w:cs="Times New Roman"/>
                <w:color w:val="auto"/>
              </w:rPr>
              <w:t xml:space="preserve">, що є власником місця </w:t>
            </w:r>
            <w:r w:rsidR="00551628">
              <w:rPr>
                <w:rFonts w:ascii="Times New Roman" w:hAnsi="Times New Roman" w:cs="Times New Roman"/>
                <w:color w:val="auto"/>
              </w:rPr>
              <w:t>розташування рекламного засобу);</w:t>
            </w:r>
          </w:p>
          <w:p w:rsidR="00333E02" w:rsidRPr="00333E02" w:rsidRDefault="00551628" w:rsidP="004C5F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333E02" w:rsidRPr="00551628">
              <w:rPr>
                <w:rFonts w:ascii="Times New Roman" w:hAnsi="Times New Roman" w:cs="Times New Roman"/>
                <w:color w:val="auto"/>
              </w:rPr>
              <w:t>якщо заявник є власником місця розташування рекламного засобу, подається належним чином завірена копія документа, що підтверджує право власності на місце</w:t>
            </w:r>
            <w:r>
              <w:rPr>
                <w:rFonts w:ascii="Times New Roman" w:hAnsi="Times New Roman" w:cs="Times New Roman"/>
                <w:color w:val="auto"/>
              </w:rPr>
              <w:t xml:space="preserve"> розташування рекламного засобу;</w:t>
            </w:r>
          </w:p>
          <w:p w:rsidR="004C5FEE" w:rsidRPr="00333E02" w:rsidRDefault="00551628" w:rsidP="005516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333E02" w:rsidRPr="00551628">
              <w:rPr>
                <w:rFonts w:ascii="Times New Roman" w:hAnsi="Times New Roman" w:cs="Times New Roman"/>
                <w:color w:val="auto"/>
              </w:rPr>
              <w:t xml:space="preserve">рішення сільської ради (в межах якої знаходиться місце розташування рекламного засобу) про надання дозволу на розміщення рекламного засобу </w:t>
            </w:r>
            <w:r>
              <w:rPr>
                <w:rFonts w:ascii="Times New Roman" w:hAnsi="Times New Roman" w:cs="Times New Roman"/>
                <w:color w:val="auto"/>
              </w:rPr>
              <w:t>у зазначеному місці</w:t>
            </w:r>
          </w:p>
        </w:tc>
      </w:tr>
    </w:tbl>
    <w:p w:rsidR="007B44B6" w:rsidRDefault="007B44B6">
      <w:pPr>
        <w:rPr>
          <w:rFonts w:ascii="Times New Roman" w:hAnsi="Times New Roman" w:cs="Times New Roman"/>
          <w:color w:val="FF0000"/>
        </w:rPr>
      </w:pPr>
    </w:p>
    <w:p w:rsidR="00BD5254" w:rsidRDefault="00BD5254">
      <w:pPr>
        <w:rPr>
          <w:rFonts w:ascii="Times New Roman" w:hAnsi="Times New Roman" w:cs="Times New Roman"/>
          <w:color w:val="FF0000"/>
        </w:rPr>
      </w:pPr>
    </w:p>
    <w:p w:rsidR="00BD5254" w:rsidRPr="00551628" w:rsidRDefault="00551628" w:rsidP="0055162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51628">
        <w:rPr>
          <w:rFonts w:ascii="Times New Roman" w:hAnsi="Times New Roman" w:cs="Times New Roman"/>
          <w:color w:val="auto"/>
        </w:rPr>
        <w:t>_______________________________________________</w:t>
      </w:r>
    </w:p>
    <w:sectPr w:rsidR="00BD5254" w:rsidRPr="00551628" w:rsidSect="00E32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12" w:rsidRDefault="001A5C12" w:rsidP="007B44B6">
      <w:r>
        <w:separator/>
      </w:r>
    </w:p>
  </w:endnote>
  <w:endnote w:type="continuationSeparator" w:id="0">
    <w:p w:rsidR="001A5C12" w:rsidRDefault="001A5C12" w:rsidP="007B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19" w:rsidRDefault="00AC281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19" w:rsidRDefault="00AC281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19" w:rsidRDefault="00AC281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12" w:rsidRDefault="001A5C12"/>
  </w:footnote>
  <w:footnote w:type="continuationSeparator" w:id="0">
    <w:p w:rsidR="001A5C12" w:rsidRDefault="001A5C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19" w:rsidRDefault="00AC281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384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51628" w:rsidRDefault="00551628">
        <w:pPr>
          <w:pStyle w:val="ab"/>
          <w:jc w:val="center"/>
        </w:pPr>
      </w:p>
      <w:p w:rsidR="00551628" w:rsidRPr="00AC2819" w:rsidRDefault="00551628">
        <w:pPr>
          <w:pStyle w:val="ab"/>
          <w:jc w:val="center"/>
          <w:rPr>
            <w:rFonts w:ascii="Times New Roman" w:hAnsi="Times New Roman" w:cs="Times New Roman"/>
          </w:rPr>
        </w:pPr>
        <w:r w:rsidRPr="00AC2819">
          <w:rPr>
            <w:rFonts w:ascii="Times New Roman" w:hAnsi="Times New Roman" w:cs="Times New Roman"/>
          </w:rPr>
          <w:fldChar w:fldCharType="begin"/>
        </w:r>
        <w:r w:rsidRPr="00AC2819">
          <w:rPr>
            <w:rFonts w:ascii="Times New Roman" w:hAnsi="Times New Roman" w:cs="Times New Roman"/>
          </w:rPr>
          <w:instrText xml:space="preserve"> PAGE   \* MERGEFORMAT </w:instrText>
        </w:r>
        <w:r w:rsidRPr="00AC2819">
          <w:rPr>
            <w:rFonts w:ascii="Times New Roman" w:hAnsi="Times New Roman" w:cs="Times New Roman"/>
          </w:rPr>
          <w:fldChar w:fldCharType="separate"/>
        </w:r>
        <w:r w:rsidR="00023D6C">
          <w:rPr>
            <w:rFonts w:ascii="Times New Roman" w:hAnsi="Times New Roman" w:cs="Times New Roman"/>
            <w:noProof/>
          </w:rPr>
          <w:t>3</w:t>
        </w:r>
        <w:r w:rsidRPr="00AC281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51628" w:rsidRPr="00AC2819" w:rsidRDefault="00AC2819">
    <w:pPr>
      <w:pStyle w:val="ab"/>
      <w:rPr>
        <w:rFonts w:ascii="Times New Roman" w:hAnsi="Times New Roman" w:cs="Times New Roman"/>
      </w:rPr>
    </w:pPr>
    <w:r>
      <w:tab/>
      <w:t xml:space="preserve">                                                                     </w:t>
    </w:r>
    <w:r w:rsidRPr="00AC2819">
      <w:rPr>
        <w:rFonts w:ascii="Times New Roman" w:hAnsi="Times New Roman" w:cs="Times New Roman"/>
      </w:rPr>
      <w:t>Продовження інформаційної картки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19" w:rsidRDefault="00AC281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2CF"/>
    <w:multiLevelType w:val="hybridMultilevel"/>
    <w:tmpl w:val="3586CA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53B7"/>
    <w:multiLevelType w:val="hybridMultilevel"/>
    <w:tmpl w:val="30BAC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3BC9"/>
    <w:multiLevelType w:val="hybridMultilevel"/>
    <w:tmpl w:val="C0389456"/>
    <w:lvl w:ilvl="0" w:tplc="BA9A5A04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5B63"/>
    <w:multiLevelType w:val="hybridMultilevel"/>
    <w:tmpl w:val="121C31A2"/>
    <w:lvl w:ilvl="0" w:tplc="38905772">
      <w:start w:val="1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66969"/>
    <w:multiLevelType w:val="hybridMultilevel"/>
    <w:tmpl w:val="6746681A"/>
    <w:lvl w:ilvl="0" w:tplc="52E46B80">
      <w:start w:val="13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7D92087"/>
    <w:multiLevelType w:val="hybridMultilevel"/>
    <w:tmpl w:val="EDFCA208"/>
    <w:lvl w:ilvl="0" w:tplc="83606096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4688"/>
    <w:multiLevelType w:val="hybridMultilevel"/>
    <w:tmpl w:val="63BA2E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D0768"/>
    <w:multiLevelType w:val="hybridMultilevel"/>
    <w:tmpl w:val="3586CA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63010"/>
    <w:multiLevelType w:val="hybridMultilevel"/>
    <w:tmpl w:val="06FAF286"/>
    <w:lvl w:ilvl="0" w:tplc="1D9EACC2">
      <w:start w:val="13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D720542"/>
    <w:multiLevelType w:val="hybridMultilevel"/>
    <w:tmpl w:val="3586CA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E0D73"/>
    <w:multiLevelType w:val="hybridMultilevel"/>
    <w:tmpl w:val="49001DAC"/>
    <w:lvl w:ilvl="0" w:tplc="A44EAD06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DAF5A2E"/>
    <w:multiLevelType w:val="hybridMultilevel"/>
    <w:tmpl w:val="A732B8FE"/>
    <w:lvl w:ilvl="0" w:tplc="0FB843D4">
      <w:start w:val="13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5AB0DE0"/>
    <w:multiLevelType w:val="hybridMultilevel"/>
    <w:tmpl w:val="165062EE"/>
    <w:lvl w:ilvl="0" w:tplc="FA007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E45BC"/>
    <w:multiLevelType w:val="hybridMultilevel"/>
    <w:tmpl w:val="3586CA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71D8A"/>
    <w:multiLevelType w:val="multilevel"/>
    <w:tmpl w:val="C512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66FD8"/>
    <w:multiLevelType w:val="hybridMultilevel"/>
    <w:tmpl w:val="3586CA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C4223"/>
    <w:multiLevelType w:val="hybridMultilevel"/>
    <w:tmpl w:val="3586CA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2146F"/>
    <w:multiLevelType w:val="hybridMultilevel"/>
    <w:tmpl w:val="E6166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9"/>
  </w:num>
  <w:num w:numId="8">
    <w:abstractNumId w:val="16"/>
  </w:num>
  <w:num w:numId="9">
    <w:abstractNumId w:val="5"/>
  </w:num>
  <w:num w:numId="10">
    <w:abstractNumId w:val="17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8"/>
  </w:num>
  <w:num w:numId="16">
    <w:abstractNumId w:val="3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B6"/>
    <w:rsid w:val="0000193E"/>
    <w:rsid w:val="00014BB8"/>
    <w:rsid w:val="00023D6C"/>
    <w:rsid w:val="00061B1C"/>
    <w:rsid w:val="00087613"/>
    <w:rsid w:val="000B6FB4"/>
    <w:rsid w:val="000F789B"/>
    <w:rsid w:val="001205E3"/>
    <w:rsid w:val="001305F2"/>
    <w:rsid w:val="00165287"/>
    <w:rsid w:val="00170222"/>
    <w:rsid w:val="001A5C12"/>
    <w:rsid w:val="001C105F"/>
    <w:rsid w:val="00233ABD"/>
    <w:rsid w:val="0024280D"/>
    <w:rsid w:val="00262207"/>
    <w:rsid w:val="002C6651"/>
    <w:rsid w:val="002D74CE"/>
    <w:rsid w:val="003142E2"/>
    <w:rsid w:val="00333E02"/>
    <w:rsid w:val="00384306"/>
    <w:rsid w:val="003A2304"/>
    <w:rsid w:val="003B356E"/>
    <w:rsid w:val="003C11F9"/>
    <w:rsid w:val="003E22B5"/>
    <w:rsid w:val="003E3063"/>
    <w:rsid w:val="003E60F4"/>
    <w:rsid w:val="00425490"/>
    <w:rsid w:val="00437DFA"/>
    <w:rsid w:val="004403BC"/>
    <w:rsid w:val="0049417F"/>
    <w:rsid w:val="004B1C9B"/>
    <w:rsid w:val="004C5FEE"/>
    <w:rsid w:val="004E077A"/>
    <w:rsid w:val="004F263E"/>
    <w:rsid w:val="00507B55"/>
    <w:rsid w:val="00525944"/>
    <w:rsid w:val="00533A1F"/>
    <w:rsid w:val="00551628"/>
    <w:rsid w:val="005619A5"/>
    <w:rsid w:val="005A66D6"/>
    <w:rsid w:val="005A6765"/>
    <w:rsid w:val="005D104C"/>
    <w:rsid w:val="005E159E"/>
    <w:rsid w:val="006305E5"/>
    <w:rsid w:val="00643305"/>
    <w:rsid w:val="00643974"/>
    <w:rsid w:val="006454AE"/>
    <w:rsid w:val="006620C7"/>
    <w:rsid w:val="00665D27"/>
    <w:rsid w:val="00676E26"/>
    <w:rsid w:val="006E3EC9"/>
    <w:rsid w:val="006F2636"/>
    <w:rsid w:val="00707109"/>
    <w:rsid w:val="007413DF"/>
    <w:rsid w:val="007740A2"/>
    <w:rsid w:val="007B44B6"/>
    <w:rsid w:val="007F12FE"/>
    <w:rsid w:val="007F1455"/>
    <w:rsid w:val="007F232D"/>
    <w:rsid w:val="008038E1"/>
    <w:rsid w:val="00820852"/>
    <w:rsid w:val="0082688E"/>
    <w:rsid w:val="00846352"/>
    <w:rsid w:val="008643A7"/>
    <w:rsid w:val="008A3883"/>
    <w:rsid w:val="00923DCB"/>
    <w:rsid w:val="00956611"/>
    <w:rsid w:val="00975E29"/>
    <w:rsid w:val="009775C7"/>
    <w:rsid w:val="0098697C"/>
    <w:rsid w:val="009A569E"/>
    <w:rsid w:val="009B0A51"/>
    <w:rsid w:val="009C1256"/>
    <w:rsid w:val="009D0A0C"/>
    <w:rsid w:val="00A202C9"/>
    <w:rsid w:val="00A37D1E"/>
    <w:rsid w:val="00AC1CD2"/>
    <w:rsid w:val="00AC2819"/>
    <w:rsid w:val="00AD015B"/>
    <w:rsid w:val="00B0533E"/>
    <w:rsid w:val="00B73018"/>
    <w:rsid w:val="00B86232"/>
    <w:rsid w:val="00BA37CD"/>
    <w:rsid w:val="00BB4E83"/>
    <w:rsid w:val="00BD5254"/>
    <w:rsid w:val="00BE3CF6"/>
    <w:rsid w:val="00BF11E9"/>
    <w:rsid w:val="00C06CCC"/>
    <w:rsid w:val="00C313A9"/>
    <w:rsid w:val="00C36281"/>
    <w:rsid w:val="00C91086"/>
    <w:rsid w:val="00CB3074"/>
    <w:rsid w:val="00CB3C03"/>
    <w:rsid w:val="00CD06FD"/>
    <w:rsid w:val="00CE220B"/>
    <w:rsid w:val="00CE5B80"/>
    <w:rsid w:val="00D03BF9"/>
    <w:rsid w:val="00D111FB"/>
    <w:rsid w:val="00D5375C"/>
    <w:rsid w:val="00DD271C"/>
    <w:rsid w:val="00DE1838"/>
    <w:rsid w:val="00E04B81"/>
    <w:rsid w:val="00E32BE9"/>
    <w:rsid w:val="00E44ED7"/>
    <w:rsid w:val="00E95261"/>
    <w:rsid w:val="00EB257E"/>
    <w:rsid w:val="00EC7526"/>
    <w:rsid w:val="00EF6147"/>
    <w:rsid w:val="00F00E55"/>
    <w:rsid w:val="00F026BF"/>
    <w:rsid w:val="00F1754F"/>
    <w:rsid w:val="00F46E01"/>
    <w:rsid w:val="00F73CFE"/>
    <w:rsid w:val="00FC3DC0"/>
    <w:rsid w:val="00FD5928"/>
    <w:rsid w:val="00FE795B"/>
    <w:rsid w:val="00FF5683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A189"/>
  <w15:docId w15:val="{4B138FE3-61CB-4514-8806-5E29528C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44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44B6"/>
    <w:rPr>
      <w:color w:val="3B98D3"/>
      <w:u w:val="single"/>
    </w:rPr>
  </w:style>
  <w:style w:type="character" w:customStyle="1" w:styleId="Exact">
    <w:name w:val="Подпись к картинке Exact"/>
    <w:basedOn w:val="a0"/>
    <w:link w:val="a4"/>
    <w:rsid w:val="007B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2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a5">
    <w:name w:val="Колонтитул_"/>
    <w:basedOn w:val="a0"/>
    <w:link w:val="a6"/>
    <w:rsid w:val="007B44B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7B44B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7B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B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2pt">
    <w:name w:val="Основной текст (2) + 12 pt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4pt">
    <w:name w:val="Основной текст (2) + 14 pt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2pt0">
    <w:name w:val="Основной текст (2) + 12 pt;Не полужирный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Не полужирный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">
    <w:name w:val="Основной текст (2) + Не полужирный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Exact0">
    <w:name w:val="Подпись к таблице Exact"/>
    <w:basedOn w:val="a0"/>
    <w:link w:val="a8"/>
    <w:rsid w:val="007B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pt">
    <w:name w:val="Основной текст (2) + 10 pt;Не полужирный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alibri19pt">
    <w:name w:val="Основной текст (2) + Calibri;19 pt;Не курсив"/>
    <w:basedOn w:val="2"/>
    <w:rsid w:val="007B44B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2105pt0">
    <w:name w:val="Основной текст (2) + 10;5 pt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Exact">
    <w:name w:val="Заголовок №1 Exact"/>
    <w:basedOn w:val="a0"/>
    <w:link w:val="1"/>
    <w:rsid w:val="007B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7B44B6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rsid w:val="007B44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20"/>
      <w:sz w:val="42"/>
      <w:szCs w:val="42"/>
    </w:rPr>
  </w:style>
  <w:style w:type="paragraph" w:customStyle="1" w:styleId="30">
    <w:name w:val="Основной текст (3)"/>
    <w:basedOn w:val="a"/>
    <w:link w:val="3"/>
    <w:rsid w:val="007B44B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a6">
    <w:name w:val="Колонтитул"/>
    <w:basedOn w:val="a"/>
    <w:link w:val="a5"/>
    <w:rsid w:val="007B44B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40">
    <w:name w:val="Основной текст (4)"/>
    <w:basedOn w:val="a"/>
    <w:link w:val="4"/>
    <w:rsid w:val="007B44B6"/>
    <w:pPr>
      <w:shd w:val="clear" w:color="auto" w:fill="FFFFFF"/>
      <w:spacing w:before="120" w:after="1140" w:line="418" w:lineRule="exact"/>
      <w:ind w:firstLine="158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7B44B6"/>
    <w:pPr>
      <w:shd w:val="clear" w:color="auto" w:fill="FFFFFF"/>
      <w:spacing w:before="78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B44B6"/>
    <w:pPr>
      <w:shd w:val="clear" w:color="auto" w:fill="FFFFFF"/>
      <w:spacing w:after="660" w:line="288" w:lineRule="exact"/>
      <w:ind w:firstLine="94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Подпись к таблице"/>
    <w:basedOn w:val="a"/>
    <w:link w:val="Exact0"/>
    <w:rsid w:val="007B44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Заголовок №1"/>
    <w:basedOn w:val="a"/>
    <w:link w:val="1Exact"/>
    <w:rsid w:val="007B44B6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7B44B6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table" w:styleId="a9">
    <w:name w:val="Table Grid"/>
    <w:basedOn w:val="a1"/>
    <w:uiPriority w:val="59"/>
    <w:rsid w:val="005A67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5pt1">
    <w:name w:val="Основной текст (2) + 10;5 pt;Не полужирный"/>
    <w:basedOn w:val="2"/>
    <w:rsid w:val="00986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a">
    <w:name w:val="List Paragraph"/>
    <w:basedOn w:val="a"/>
    <w:uiPriority w:val="34"/>
    <w:qFormat/>
    <w:rsid w:val="00EB257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51628"/>
    <w:pPr>
      <w:tabs>
        <w:tab w:val="center" w:pos="4844"/>
        <w:tab w:val="right" w:pos="968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551628"/>
    <w:rPr>
      <w:color w:val="000000"/>
    </w:rPr>
  </w:style>
  <w:style w:type="paragraph" w:styleId="ad">
    <w:name w:val="footer"/>
    <w:basedOn w:val="a"/>
    <w:link w:val="ae"/>
    <w:uiPriority w:val="99"/>
    <w:unhideWhenUsed/>
    <w:rsid w:val="00551628"/>
    <w:pPr>
      <w:tabs>
        <w:tab w:val="center" w:pos="4844"/>
        <w:tab w:val="right" w:pos="968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5162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5375C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D537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A870-D42A-4F29-96F3-7762E83B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2021-03-15T13:46:00Z</cp:lastPrinted>
  <dcterms:created xsi:type="dcterms:W3CDTF">2020-10-22T09:24:00Z</dcterms:created>
  <dcterms:modified xsi:type="dcterms:W3CDTF">2021-03-23T07:36:00Z</dcterms:modified>
</cp:coreProperties>
</file>