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7E" w:rsidRPr="00CE31A2" w:rsidRDefault="0073057E" w:rsidP="0073057E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73057E" w:rsidRDefault="0073057E" w:rsidP="0073057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73057E" w:rsidRDefault="0073057E" w:rsidP="0073057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73057E" w:rsidRDefault="0073057E" w:rsidP="0073057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73057E" w:rsidRPr="00CE31A2" w:rsidRDefault="0073057E" w:rsidP="0073057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73057E" w:rsidRPr="00CE31A2" w:rsidRDefault="0073057E" w:rsidP="0073057E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28.08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8 - од</w:t>
      </w:r>
    </w:p>
    <w:p w:rsidR="0073057E" w:rsidRPr="00CE31A2" w:rsidRDefault="0073057E" w:rsidP="00730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73057E" w:rsidRPr="00CE31A2" w:rsidRDefault="0073057E" w:rsidP="0073057E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057E" w:rsidRPr="00CE31A2" w:rsidRDefault="0073057E" w:rsidP="0073057E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73057E" w:rsidRPr="00CE31A2" w:rsidRDefault="0073057E" w:rsidP="00730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73057E" w:rsidRPr="00A3794A" w:rsidRDefault="0073057E" w:rsidP="007305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 служби категорії «В» – 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персоналу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житлово-комунального господарства Волинської обласної державної адміністрації</w:t>
      </w:r>
    </w:p>
    <w:p w:rsidR="0073057E" w:rsidRPr="00CE31A2" w:rsidRDefault="0073057E" w:rsidP="0073057E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757"/>
        <w:gridCol w:w="6312"/>
      </w:tblGrid>
      <w:tr w:rsidR="0073057E" w:rsidRPr="002B2F32" w:rsidTr="0022343E">
        <w:tc>
          <w:tcPr>
            <w:tcW w:w="9493" w:type="dxa"/>
            <w:gridSpan w:val="3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73057E" w:rsidRPr="002B2F32" w:rsidTr="0022343E"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12" w:type="dxa"/>
          </w:tcPr>
          <w:p w:rsidR="0073057E" w:rsidRPr="00637E89" w:rsidRDefault="0073057E" w:rsidP="0022343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здійснення керівником державної служби своїх повноважень з питань державної служби в частині розвитку персоналу в департаменті.</w:t>
            </w:r>
          </w:p>
          <w:p w:rsidR="0073057E" w:rsidRPr="00637E89" w:rsidRDefault="0073057E" w:rsidP="0022343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Вивчає, аналізує та узагальнює тенденцію зміни </w:t>
            </w:r>
            <w:proofErr w:type="spellStart"/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-кваліфікаційних показників складу державних службовців.</w:t>
            </w:r>
          </w:p>
          <w:p w:rsidR="0073057E" w:rsidRPr="00637E89" w:rsidRDefault="0073057E" w:rsidP="00223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Розробляє і бере участь у розробленні проектів нормативно-правових актів, що стосуються питань  розвитку  персоналу та державної служби.</w:t>
            </w:r>
          </w:p>
          <w:p w:rsidR="0073057E" w:rsidRPr="00637E89" w:rsidRDefault="0073057E" w:rsidP="0022343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роботу з питань підвищення рівня професійної компетентності  державних службовців структурних підрозділів департаменту.</w:t>
            </w:r>
            <w:r w:rsidRPr="00637E8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 </w:t>
            </w:r>
          </w:p>
          <w:p w:rsidR="0073057E" w:rsidRPr="00637E89" w:rsidRDefault="0073057E" w:rsidP="0022343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 пропозиції планування службової кар’єри, планове заміщення посад державної служби.</w:t>
            </w:r>
          </w:p>
          <w:p w:rsidR="0073057E" w:rsidRPr="00637E89" w:rsidRDefault="0073057E" w:rsidP="00223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Здійснює реєстрацію наказів з основної діяльності, особового складу забезпечує їх поточне зберігання. У необхідних випадках видає копії та витяги з цих наказів.</w:t>
            </w:r>
          </w:p>
          <w:p w:rsidR="0073057E" w:rsidRPr="00637E89" w:rsidRDefault="0073057E" w:rsidP="00223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роботу зі створення сприятливого організаційного та психологічного клімату, формування корпоративної культури у колективі, розв’язання конфліктних ситуацій.</w:t>
            </w:r>
          </w:p>
          <w:p w:rsidR="0073057E" w:rsidRPr="00637E89" w:rsidRDefault="0073057E" w:rsidP="00223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Вивчає потребу в персоналі на вакантні посади в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структурних підрозділах</w:t>
            </w: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департаменту.</w:t>
            </w:r>
          </w:p>
          <w:p w:rsidR="0073057E" w:rsidRPr="00637E89" w:rsidRDefault="0073057E" w:rsidP="00223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 пропозиції з мотивації персоналу структурних підрозділів департаменту.</w:t>
            </w:r>
          </w:p>
          <w:p w:rsidR="0073057E" w:rsidRPr="00637E89" w:rsidRDefault="0073057E" w:rsidP="0022343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 облік військовозобов’язаних і призовників та бронювання військовозобов’язаних у структурних підрозділах департаменту. </w:t>
            </w:r>
          </w:p>
          <w:p w:rsidR="0073057E" w:rsidRPr="00637E89" w:rsidRDefault="0073057E" w:rsidP="0022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Здійснює організаційне забезпечення та проведення щорічного оцінювання виконання державними службовцями покладених на них завдань і обов’язків.</w:t>
            </w:r>
          </w:p>
          <w:p w:rsidR="0073057E" w:rsidRPr="00637E89" w:rsidRDefault="0073057E" w:rsidP="0022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Обчислює стаж роботи та державної служби</w:t>
            </w:r>
            <w:r w:rsidRPr="00637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3057E" w:rsidRPr="00637E89" w:rsidRDefault="0073057E" w:rsidP="0022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 межах компетенції готує розпорядчі документи про відрядження працівників департаменту.</w:t>
            </w:r>
          </w:p>
          <w:p w:rsidR="0073057E" w:rsidRPr="00637E89" w:rsidRDefault="0073057E" w:rsidP="0022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Проводить іншу роботу, пов’язану із застосуванням законодавства про працю та державну службу.</w:t>
            </w:r>
          </w:p>
          <w:p w:rsidR="0073057E" w:rsidRPr="00637E89" w:rsidRDefault="0073057E" w:rsidP="0022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3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Виконує інші завдання за дорученням начальника відділу з питань персоналу.</w:t>
            </w:r>
          </w:p>
          <w:p w:rsidR="0073057E" w:rsidRPr="002B2F32" w:rsidRDefault="0073057E" w:rsidP="0022343E">
            <w:pPr>
              <w:suppressAutoHyphens/>
              <w:spacing w:after="0" w:line="240" w:lineRule="auto"/>
              <w:ind w:left="81" w:right="102" w:firstLine="39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</w:tr>
      <w:tr w:rsidR="0073057E" w:rsidRPr="002B2F32" w:rsidTr="0022343E">
        <w:trPr>
          <w:trHeight w:val="1070"/>
        </w:trPr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 w:rsidRPr="00637E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4800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73057E" w:rsidRPr="002B2F32" w:rsidTr="0022343E">
        <w:trPr>
          <w:trHeight w:val="196"/>
        </w:trPr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73057E" w:rsidRPr="002B2F32" w:rsidTr="0022343E">
        <w:trPr>
          <w:trHeight w:val="951"/>
        </w:trPr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0" w:name="n72"/>
            <w:bookmarkEnd w:id="0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3"/>
            <w:bookmarkEnd w:id="1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 w:rsidRPr="00FC72C4">
              <w:rPr>
                <w:color w:val="000000"/>
                <w:lang w:val="uk-UA"/>
              </w:rPr>
              <w:t>;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3" w:name="n75"/>
            <w:bookmarkStart w:id="4" w:name="n76"/>
            <w:bookmarkEnd w:id="3"/>
            <w:bookmarkEnd w:id="4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73057E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5" w:name="n77"/>
            <w:bookmarkStart w:id="6" w:name="n78"/>
            <w:bookmarkEnd w:id="5"/>
            <w:bookmarkEnd w:id="6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73057E" w:rsidRPr="00FC72C4" w:rsidRDefault="0073057E" w:rsidP="0022343E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73057E" w:rsidRPr="002B2F32" w:rsidRDefault="0073057E" w:rsidP="0022343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73057E" w:rsidRDefault="0073057E" w:rsidP="0022343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 вересня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Київський м-н,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B2F32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  <w:lang w:eastAsia="ru-RU"/>
                </w:rPr>
                <w:t xml:space="preserve">9, </w:t>
              </w:r>
              <w:r w:rsidRPr="002B2F32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м</w:t>
              </w:r>
            </w:smartTag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Луцьк, 43027 </w:t>
            </w:r>
          </w:p>
          <w:p w:rsidR="0073057E" w:rsidRDefault="0073057E" w:rsidP="0022343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407</w:t>
            </w:r>
          </w:p>
          <w:p w:rsidR="0073057E" w:rsidRPr="002B2F32" w:rsidRDefault="0073057E" w:rsidP="0022343E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57E" w:rsidRPr="002B2F32" w:rsidTr="0022343E"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12" w:type="dxa"/>
          </w:tcPr>
          <w:p w:rsidR="0073057E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73057E" w:rsidRPr="002B2F32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73057E" w:rsidRPr="002B2F32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25 вересня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73057E" w:rsidRPr="002B2F32" w:rsidTr="0022343E">
        <w:tc>
          <w:tcPr>
            <w:tcW w:w="3181" w:type="dxa"/>
            <w:gridSpan w:val="2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12" w:type="dxa"/>
          </w:tcPr>
          <w:p w:rsidR="0073057E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73057E" w:rsidRPr="002B2F32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778 244</w:t>
            </w:r>
          </w:p>
          <w:p w:rsidR="0073057E" w:rsidRPr="003A5C54" w:rsidRDefault="0073057E" w:rsidP="0022343E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3A5C54">
              <w:rPr>
                <w:rFonts w:ascii="Times New Roman" w:hAnsi="Times New Roman" w:cs="Times New Roman"/>
              </w:rPr>
              <w:t>a.tarasuk@voladm.gov.ua</w:t>
            </w:r>
          </w:p>
        </w:tc>
      </w:tr>
      <w:tr w:rsidR="0073057E" w:rsidRPr="002B2F32" w:rsidTr="0022343E">
        <w:tc>
          <w:tcPr>
            <w:tcW w:w="9493" w:type="dxa"/>
            <w:gridSpan w:val="3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12" w:type="dxa"/>
          </w:tcPr>
          <w:p w:rsidR="0073057E" w:rsidRPr="00483D01" w:rsidRDefault="0073057E" w:rsidP="0022343E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3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вища освіта ступеня </w:t>
            </w:r>
            <w:r w:rsidRPr="0048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молодшого бакалавра або бакалавра;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досвіду роботи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73057E" w:rsidRPr="002B2F32" w:rsidTr="0022343E">
        <w:trPr>
          <w:trHeight w:val="204"/>
        </w:trPr>
        <w:tc>
          <w:tcPr>
            <w:tcW w:w="9493" w:type="dxa"/>
            <w:gridSpan w:val="3"/>
          </w:tcPr>
          <w:p w:rsidR="0073057E" w:rsidRPr="002B2F32" w:rsidRDefault="0073057E" w:rsidP="0022343E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73057E" w:rsidRPr="002B2F32" w:rsidTr="0022343E"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57E" w:rsidRPr="002B2F32" w:rsidRDefault="0073057E" w:rsidP="0022343E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73057E" w:rsidRPr="002B2F32" w:rsidRDefault="0073057E" w:rsidP="0022343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57E" w:rsidRPr="002B2F32" w:rsidRDefault="0073057E" w:rsidP="0022343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Діалогове спілкування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73057E" w:rsidRPr="002B2F32" w:rsidRDefault="0073057E" w:rsidP="0022343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73057E" w:rsidRPr="002B2F32" w:rsidRDefault="0073057E" w:rsidP="0022343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виваженість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73057E" w:rsidRPr="002B2F32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ініціативніст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ь, </w:t>
            </w:r>
          </w:p>
          <w:p w:rsidR="0073057E" w:rsidRPr="002B2F32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відповідальність,</w:t>
            </w:r>
          </w:p>
          <w:p w:rsidR="0073057E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тактовність,</w:t>
            </w:r>
          </w:p>
          <w:p w:rsidR="0073057E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готовність допомогти</w:t>
            </w:r>
          </w:p>
          <w:p w:rsidR="0073057E" w:rsidRPr="002B2F32" w:rsidRDefault="0073057E" w:rsidP="0022343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повага до інших</w:t>
            </w:r>
          </w:p>
        </w:tc>
      </w:tr>
      <w:tr w:rsidR="0073057E" w:rsidRPr="002B2F32" w:rsidTr="0022343E">
        <w:tc>
          <w:tcPr>
            <w:tcW w:w="9493" w:type="dxa"/>
            <w:gridSpan w:val="3"/>
          </w:tcPr>
          <w:p w:rsidR="0073057E" w:rsidRPr="002B2F32" w:rsidRDefault="0073057E" w:rsidP="0022343E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73057E" w:rsidRPr="002B2F32" w:rsidTr="0022343E">
        <w:trPr>
          <w:trHeight w:val="317"/>
        </w:trPr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73057E" w:rsidRPr="002B2F32" w:rsidRDefault="0073057E" w:rsidP="0022343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73057E" w:rsidRPr="002B2F32" w:rsidRDefault="0073057E" w:rsidP="0022343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73057E" w:rsidRPr="002B2F32" w:rsidRDefault="0073057E" w:rsidP="0022343E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73057E" w:rsidRPr="002B2F32" w:rsidTr="0022343E">
        <w:tc>
          <w:tcPr>
            <w:tcW w:w="424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73057E" w:rsidRPr="002B2F32" w:rsidRDefault="0073057E" w:rsidP="0022343E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12" w:type="dxa"/>
          </w:tcPr>
          <w:p w:rsidR="0073057E" w:rsidRPr="002B2F32" w:rsidRDefault="0073057E" w:rsidP="002234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 України «Про відпустки»,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Кодекс законів про працю України, 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Типове положення про управління персоналом, 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Типове положення про преміювання державних службовців органів державної влади, інших державних органів, їхніх апаратів (секретаріатів),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Постанова</w:t>
            </w: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Кабінету Міністрів України від 18 січня 2017 р. «Питання оплати праці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працівників державних органів»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Порядок проведення конкурсу на зайняття посад державної служби,  </w:t>
            </w:r>
          </w:p>
          <w:p w:rsidR="0073057E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постанова Кабінету Міністрів України від 20 квітня 2016 р.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званнями», </w:t>
            </w:r>
          </w:p>
          <w:p w:rsidR="0073057E" w:rsidRPr="002B2F32" w:rsidRDefault="0073057E" w:rsidP="002234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96C49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 України «Про очищення влади».</w:t>
            </w:r>
          </w:p>
        </w:tc>
      </w:tr>
    </w:tbl>
    <w:p w:rsidR="0073057E" w:rsidRPr="002B2F32" w:rsidRDefault="0073057E" w:rsidP="007305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n197"/>
      <w:bookmarkEnd w:id="7"/>
    </w:p>
    <w:p w:rsidR="0073057E" w:rsidRDefault="0073057E" w:rsidP="0073057E"/>
    <w:p w:rsidR="009820AF" w:rsidRDefault="009820AF">
      <w:bookmarkStart w:id="8" w:name="_GoBack"/>
      <w:bookmarkEnd w:id="8"/>
    </w:p>
    <w:sectPr w:rsidR="009820AF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2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6"/>
    <w:rsid w:val="00351A86"/>
    <w:rsid w:val="0073057E"/>
    <w:rsid w:val="009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29F0-ACCD-4E9F-8F6A-7722BEDC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3057E"/>
    <w:rPr>
      <w:rFonts w:cs="Times New Roman"/>
    </w:rPr>
  </w:style>
  <w:style w:type="paragraph" w:customStyle="1" w:styleId="rvps2">
    <w:name w:val="rvps2"/>
    <w:basedOn w:val="a"/>
    <w:rsid w:val="007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3793</Words>
  <Characters>2163</Characters>
  <Application>Microsoft Office Word</Application>
  <DocSecurity>0</DocSecurity>
  <Lines>18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2018-08-28T12:44:00Z</dcterms:created>
  <dcterms:modified xsi:type="dcterms:W3CDTF">2018-08-28T12:45:00Z</dcterms:modified>
</cp:coreProperties>
</file>