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BE" w:rsidRPr="000052BE" w:rsidRDefault="000052BE" w:rsidP="000052BE">
      <w:pPr>
        <w:jc w:val="both"/>
        <w:rPr>
          <w:rFonts w:ascii="Times New Roman" w:hAnsi="Times New Roman" w:cs="Times New Roman"/>
          <w:b/>
          <w:sz w:val="28"/>
        </w:rPr>
      </w:pPr>
      <w:r w:rsidRPr="000052BE">
        <w:rPr>
          <w:rFonts w:ascii="Times New Roman" w:hAnsi="Times New Roman" w:cs="Times New Roman"/>
          <w:b/>
          <w:sz w:val="28"/>
        </w:rPr>
        <w:t>2. Компенсація від уряду тим, хто безкоштовно надає житло внутрішньо переміщеним особам.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 w:rsidRPr="000052BE">
        <w:rPr>
          <w:rFonts w:ascii="Times New Roman" w:hAnsi="Times New Roman" w:cs="Times New Roman"/>
          <w:sz w:val="28"/>
        </w:rPr>
        <w:t>19 березня 2022 року К</w:t>
      </w:r>
      <w:bookmarkStart w:id="0" w:name="_GoBack"/>
      <w:bookmarkEnd w:id="0"/>
      <w:r w:rsidRPr="000052B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бінет Міністрів України прийняв </w:t>
      </w:r>
      <w:hyperlink r:id="rId5" w:anchor="Text" w:tgtFrame="_blank" w:history="1">
        <w:r w:rsidRPr="000052BE">
          <w:rPr>
            <w:rStyle w:val="a5"/>
            <w:rFonts w:ascii="Times New Roman" w:hAnsi="Times New Roman" w:cs="Times New Roman"/>
            <w:sz w:val="28"/>
          </w:rPr>
          <w:t>постанову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052BE">
        <w:rPr>
          <w:rFonts w:ascii="Times New Roman" w:hAnsi="Times New Roman" w:cs="Times New Roman"/>
          <w:sz w:val="28"/>
        </w:rPr>
        <w:t>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послуг».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0052BE">
        <w:rPr>
          <w:rFonts w:ascii="Times New Roman" w:hAnsi="Times New Roman" w:cs="Times New Roman"/>
          <w:sz w:val="28"/>
        </w:rPr>
        <w:t xml:space="preserve">країнці, які прихистили у себе вдома внутрішньо переміщених осіб із постраждалих від війни регіонів, </w:t>
      </w:r>
      <w:r>
        <w:rPr>
          <w:rFonts w:ascii="Times New Roman" w:hAnsi="Times New Roman" w:cs="Times New Roman"/>
          <w:sz w:val="28"/>
        </w:rPr>
        <w:t>отримають</w:t>
      </w:r>
      <w:r w:rsidRPr="000052BE">
        <w:rPr>
          <w:rFonts w:ascii="Times New Roman" w:hAnsi="Times New Roman" w:cs="Times New Roman"/>
          <w:sz w:val="28"/>
        </w:rPr>
        <w:t xml:space="preserve"> грошову компенсацію від держави на покриття витрат та оплату житлово-комунальних послуг.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b/>
          <w:sz w:val="28"/>
        </w:rPr>
      </w:pPr>
      <w:r w:rsidRPr="000052BE">
        <w:rPr>
          <w:rFonts w:ascii="Times New Roman" w:hAnsi="Times New Roman" w:cs="Times New Roman"/>
          <w:b/>
          <w:sz w:val="28"/>
        </w:rPr>
        <w:t>Що варто знати про цю компенсацію?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компенсація надається виключно за </w:t>
      </w:r>
      <w:r w:rsidRPr="000052BE">
        <w:rPr>
          <w:rFonts w:ascii="Times New Roman" w:hAnsi="Times New Roman" w:cs="Times New Roman"/>
          <w:sz w:val="28"/>
        </w:rPr>
        <w:t>безоплатне</w:t>
      </w:r>
      <w:r>
        <w:rPr>
          <w:rFonts w:ascii="Times New Roman" w:hAnsi="Times New Roman" w:cs="Times New Roman"/>
          <w:sz w:val="28"/>
        </w:rPr>
        <w:t xml:space="preserve"> </w:t>
      </w:r>
      <w:r w:rsidRPr="000052BE">
        <w:rPr>
          <w:rFonts w:ascii="Times New Roman" w:hAnsi="Times New Roman" w:cs="Times New Roman"/>
          <w:sz w:val="28"/>
        </w:rPr>
        <w:t>тимчасове розміщення.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– </w:t>
      </w:r>
      <w:r w:rsidRPr="000052BE">
        <w:rPr>
          <w:rFonts w:ascii="Times New Roman" w:hAnsi="Times New Roman" w:cs="Times New Roman"/>
          <w:sz w:val="28"/>
        </w:rPr>
        <w:t>людина, якій надається</w:t>
      </w:r>
      <w:r>
        <w:rPr>
          <w:rFonts w:ascii="Times New Roman" w:hAnsi="Times New Roman" w:cs="Times New Roman"/>
          <w:sz w:val="28"/>
        </w:rPr>
        <w:t xml:space="preserve"> прихисток, повинна мати статус </w:t>
      </w:r>
      <w:r w:rsidRPr="000052BE">
        <w:rPr>
          <w:rFonts w:ascii="Times New Roman" w:hAnsi="Times New Roman" w:cs="Times New Roman"/>
          <w:sz w:val="28"/>
        </w:rPr>
        <w:t>внутрішньо переміщеної особи, яка піс</w:t>
      </w:r>
      <w:r>
        <w:rPr>
          <w:rFonts w:ascii="Times New Roman" w:hAnsi="Times New Roman" w:cs="Times New Roman"/>
          <w:sz w:val="28"/>
        </w:rPr>
        <w:t xml:space="preserve">ля введення 24 лютого 2022 року </w:t>
      </w:r>
      <w:hyperlink r:id="rId6" w:anchor="Text" w:tgtFrame="_blank" w:history="1">
        <w:r w:rsidRPr="000052BE">
          <w:rPr>
            <w:rStyle w:val="a5"/>
            <w:rFonts w:ascii="Times New Roman" w:hAnsi="Times New Roman" w:cs="Times New Roman"/>
            <w:sz w:val="28"/>
          </w:rPr>
          <w:t>Указом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052BE">
        <w:rPr>
          <w:rFonts w:ascii="Times New Roman" w:hAnsi="Times New Roman" w:cs="Times New Roman"/>
          <w:sz w:val="28"/>
        </w:rPr>
        <w:t>Президента України воєнного стану перемістилися з території адміністративно-територіальної одиниці, на якій проводяться бойові дії та яка визн</w:t>
      </w:r>
      <w:r>
        <w:rPr>
          <w:rFonts w:ascii="Times New Roman" w:hAnsi="Times New Roman" w:cs="Times New Roman"/>
          <w:sz w:val="28"/>
        </w:rPr>
        <w:t xml:space="preserve">ачена в переліку, затвердженому </w:t>
      </w:r>
      <w:hyperlink r:id="rId7" w:anchor="Text" w:tgtFrame="_blank" w:history="1">
        <w:r w:rsidRPr="000052BE">
          <w:rPr>
            <w:rStyle w:val="a5"/>
            <w:rFonts w:ascii="Times New Roman" w:hAnsi="Times New Roman" w:cs="Times New Roman"/>
            <w:sz w:val="28"/>
          </w:rPr>
          <w:t>розпорядженням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052BE">
        <w:rPr>
          <w:rFonts w:ascii="Times New Roman" w:hAnsi="Times New Roman" w:cs="Times New Roman"/>
          <w:sz w:val="28"/>
        </w:rPr>
        <w:t>Кабінету Міністрів України від 06 березня 2022 року № 204.</w:t>
      </w:r>
    </w:p>
    <w:p w:rsid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– </w:t>
      </w:r>
      <w:r w:rsidRPr="000052BE">
        <w:rPr>
          <w:rFonts w:ascii="Times New Roman" w:hAnsi="Times New Roman" w:cs="Times New Roman"/>
          <w:sz w:val="28"/>
        </w:rPr>
        <w:t>компенсація надається за безоплатне розміщення внутрішньо переміщених осіб, які НЕ отримують щомісячну адресну допомогу внутрішньо переміщеним особам для покриття витрат на проживання, в тому числі на оплату житлово-комунальних послуг.</w:t>
      </w:r>
    </w:p>
    <w:p w:rsidR="000052BE" w:rsidRPr="000052BE" w:rsidRDefault="000052BE" w:rsidP="000052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0052BE">
        <w:rPr>
          <w:rFonts w:ascii="Times New Roman" w:hAnsi="Times New Roman" w:cs="Times New Roman"/>
          <w:sz w:val="28"/>
        </w:rPr>
        <w:t xml:space="preserve">реалізація цієї програми почалася 21 березня 2022 року з реєстрації тимчасових переселенців територіальними громадами та ЦНАП. </w:t>
      </w:r>
    </w:p>
    <w:p w:rsidR="00C66C68" w:rsidRPr="000052BE" w:rsidRDefault="00C66C68" w:rsidP="000052BE">
      <w:pPr>
        <w:jc w:val="both"/>
        <w:rPr>
          <w:rFonts w:ascii="Times New Roman" w:hAnsi="Times New Roman" w:cs="Times New Roman"/>
          <w:sz w:val="28"/>
        </w:rPr>
      </w:pPr>
    </w:p>
    <w:sectPr w:rsidR="00C66C68" w:rsidRPr="0000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B99"/>
    <w:multiLevelType w:val="multilevel"/>
    <w:tmpl w:val="DCF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A4B9F"/>
    <w:multiLevelType w:val="multilevel"/>
    <w:tmpl w:val="967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3"/>
    <w:rsid w:val="000052BE"/>
    <w:rsid w:val="00C66C68"/>
    <w:rsid w:val="00CF217D"/>
    <w:rsid w:val="00E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8FF1"/>
  <w15:chartTrackingRefBased/>
  <w15:docId w15:val="{AAD1B337-DC5B-4B4A-95C6-FFDDBFF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052BE"/>
    <w:rPr>
      <w:b/>
      <w:bCs/>
    </w:rPr>
  </w:style>
  <w:style w:type="character" w:styleId="a5">
    <w:name w:val="Hyperlink"/>
    <w:basedOn w:val="a0"/>
    <w:uiPriority w:val="99"/>
    <w:unhideWhenUsed/>
    <w:rsid w:val="000052BE"/>
    <w:rPr>
      <w:color w:val="0000FF"/>
      <w:u w:val="single"/>
    </w:rPr>
  </w:style>
  <w:style w:type="character" w:styleId="a6">
    <w:name w:val="Emphasis"/>
    <w:basedOn w:val="a0"/>
    <w:uiPriority w:val="20"/>
    <w:qFormat/>
    <w:rsid w:val="00005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4-2022-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4/2022" TargetMode="External"/><Relationship Id="rId5" Type="http://schemas.openxmlformats.org/officeDocument/2006/relationships/hyperlink" Target="https://zakon.rada.gov.ua/laws/show/333-202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2022-07-14T13:18:00Z</dcterms:created>
  <dcterms:modified xsi:type="dcterms:W3CDTF">2022-07-14T13:22:00Z</dcterms:modified>
</cp:coreProperties>
</file>